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52" w:rsidRPr="00D57552" w:rsidRDefault="00D57552" w:rsidP="00D57552">
      <w:pPr>
        <w:suppressAutoHyphens w:val="0"/>
        <w:spacing w:after="0" w:line="408" w:lineRule="auto"/>
        <w:ind w:left="120"/>
        <w:jc w:val="both"/>
      </w:pPr>
      <w:r w:rsidRPr="00D5755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57552" w:rsidRPr="00D57552" w:rsidRDefault="00D57552" w:rsidP="00D57552">
      <w:pPr>
        <w:suppressAutoHyphens w:val="0"/>
        <w:spacing w:after="0" w:line="408" w:lineRule="auto"/>
        <w:ind w:left="120"/>
        <w:jc w:val="center"/>
      </w:pPr>
      <w:r w:rsidRPr="00D57552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D57552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 w:rsidRPr="00D5755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57552" w:rsidRPr="00D57552" w:rsidRDefault="00D57552" w:rsidP="00D57552">
      <w:pPr>
        <w:suppressAutoHyphens w:val="0"/>
        <w:spacing w:after="0" w:line="408" w:lineRule="auto"/>
        <w:ind w:left="120"/>
        <w:jc w:val="center"/>
      </w:pPr>
      <w:r w:rsidRPr="00D57552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D57552">
        <w:rPr>
          <w:rFonts w:ascii="Times New Roman" w:hAnsi="Times New Roman"/>
          <w:b/>
          <w:color w:val="000000"/>
          <w:sz w:val="28"/>
        </w:rPr>
        <w:t>Управление образование Бабаевского района</w:t>
      </w:r>
      <w:bookmarkEnd w:id="1"/>
      <w:r w:rsidRPr="00D57552">
        <w:rPr>
          <w:rFonts w:ascii="Times New Roman" w:hAnsi="Times New Roman"/>
          <w:b/>
          <w:color w:val="000000"/>
          <w:sz w:val="28"/>
        </w:rPr>
        <w:t>‌</w:t>
      </w:r>
      <w:r w:rsidRPr="00D57552">
        <w:rPr>
          <w:rFonts w:ascii="Times New Roman" w:hAnsi="Times New Roman"/>
          <w:color w:val="000000"/>
          <w:sz w:val="28"/>
        </w:rPr>
        <w:t>​</w:t>
      </w:r>
    </w:p>
    <w:p w:rsidR="00D57552" w:rsidRPr="00D57552" w:rsidRDefault="00D57552" w:rsidP="00D57552">
      <w:pPr>
        <w:suppressAutoHyphens w:val="0"/>
        <w:spacing w:after="0" w:line="408" w:lineRule="auto"/>
        <w:ind w:left="120"/>
        <w:jc w:val="center"/>
      </w:pPr>
      <w:r w:rsidRPr="00D57552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D57552">
        <w:rPr>
          <w:rFonts w:ascii="Times New Roman" w:hAnsi="Times New Roman"/>
          <w:b/>
          <w:color w:val="000000"/>
          <w:sz w:val="28"/>
        </w:rPr>
        <w:t>Борисовская</w:t>
      </w:r>
      <w:proofErr w:type="spellEnd"/>
      <w:r w:rsidRPr="00D57552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школа"</w:t>
      </w:r>
    </w:p>
    <w:p w:rsidR="00D57552" w:rsidRPr="00D57552" w:rsidRDefault="00714B2C" w:rsidP="00714B2C">
      <w:pPr>
        <w:suppressAutoHyphens w:val="0"/>
        <w:spacing w:after="0"/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4095750" cy="1790700"/>
            <wp:effectExtent l="19050" t="0" r="0" b="0"/>
            <wp:docPr id="1" name="Рисунок 1" descr="C:\Users\User\Desktop\печать подпись Смирнова О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подпись Смирнова О.Н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52" w:rsidRPr="00D57552" w:rsidRDefault="00D57552" w:rsidP="00D57552">
      <w:pPr>
        <w:suppressAutoHyphens w:val="0"/>
        <w:spacing w:after="0"/>
        <w:ind w:left="120"/>
      </w:pPr>
    </w:p>
    <w:p w:rsidR="00D57552" w:rsidRPr="00D57552" w:rsidRDefault="00D57552" w:rsidP="00D57552">
      <w:pPr>
        <w:suppressAutoHyphens w:val="0"/>
        <w:spacing w:after="0"/>
        <w:ind w:left="120"/>
      </w:pPr>
    </w:p>
    <w:p w:rsidR="00D57552" w:rsidRPr="00D57552" w:rsidRDefault="00D57552" w:rsidP="00D57552">
      <w:pPr>
        <w:suppressAutoHyphens w:val="0"/>
        <w:spacing w:after="0"/>
        <w:ind w:left="120"/>
      </w:pPr>
    </w:p>
    <w:tbl>
      <w:tblPr>
        <w:tblW w:w="0" w:type="auto"/>
        <w:tblLook w:val="04A0"/>
      </w:tblPr>
      <w:tblGrid>
        <w:gridCol w:w="3114"/>
      </w:tblGrid>
      <w:tr w:rsidR="00714B2C" w:rsidRPr="00D57552" w:rsidTr="000D2F34">
        <w:tc>
          <w:tcPr>
            <w:tcW w:w="3114" w:type="dxa"/>
          </w:tcPr>
          <w:p w:rsidR="00714B2C" w:rsidRPr="00D57552" w:rsidRDefault="00714B2C" w:rsidP="00D5755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0491" w:rsidRDefault="00E00491" w:rsidP="00714B2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491" w:rsidRDefault="00E2240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t>РАБОЧАЯ ПРОГРАММА</w:t>
      </w:r>
      <w:r>
        <w:rPr>
          <w:rFonts w:ascii="LiberationSerif" w:eastAsia="Times New Roman" w:hAnsi="LiberationSerif" w:cs="Times New Roman"/>
          <w:b/>
          <w:bCs/>
          <w:caps/>
          <w:sz w:val="28"/>
          <w:szCs w:val="28"/>
          <w:lang w:eastAsia="ru-RU"/>
        </w:rPr>
        <w:br/>
      </w:r>
    </w:p>
    <w:p w:rsidR="00E00491" w:rsidRDefault="00E2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 курса</w:t>
      </w:r>
    </w:p>
    <w:p w:rsidR="00E00491" w:rsidRDefault="00E2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«Практическая биология»</w:t>
      </w:r>
    </w:p>
    <w:p w:rsidR="00E00491" w:rsidRDefault="00E2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7 класса </w:t>
      </w:r>
    </w:p>
    <w:p w:rsidR="00E00491" w:rsidRDefault="00E2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2023-2024 учебный год</w:t>
      </w:r>
    </w:p>
    <w:p w:rsidR="00E00491" w:rsidRDefault="00E00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91" w:rsidRDefault="00E0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91" w:rsidRPr="00D57552" w:rsidRDefault="00E00491" w:rsidP="00AD4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491" w:rsidRPr="00D57552" w:rsidRDefault="00E22404" w:rsidP="00AD41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</w:p>
    <w:p w:rsidR="00E00491" w:rsidRPr="00D57552" w:rsidRDefault="00E22404" w:rsidP="00AD4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5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Рыжикова В.В., </w:t>
      </w:r>
      <w:r w:rsidR="00AD41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57552">
        <w:rPr>
          <w:rFonts w:ascii="Times New Roman" w:eastAsia="Times New Roman" w:hAnsi="Times New Roman" w:cs="Times New Roman"/>
          <w:sz w:val="28"/>
          <w:szCs w:val="28"/>
        </w:rPr>
        <w:t>учитель биологии</w:t>
      </w:r>
    </w:p>
    <w:p w:rsidR="00E00491" w:rsidRPr="00D57552" w:rsidRDefault="00E00491" w:rsidP="00AD4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0491" w:rsidRDefault="00E0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91" w:rsidRDefault="00E0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91" w:rsidRDefault="00E0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91" w:rsidRDefault="00E0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91" w:rsidRDefault="00E2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Борисово-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Судское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:rsidR="00E00491" w:rsidRPr="00D57552" w:rsidRDefault="00E22404" w:rsidP="00D57552">
      <w:pPr>
        <w:rPr>
          <w:rFonts w:ascii="Calibri" w:eastAsia="Calibri" w:hAnsi="Calibri" w:cs="Times New Roman"/>
        </w:rPr>
      </w:pPr>
      <w:r>
        <w:br w:type="page"/>
      </w:r>
      <w:r w:rsidR="00D5755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Рабочая программа элективного курса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E00491" w:rsidRDefault="00E22404">
      <w:pPr>
        <w:spacing w:before="240" w:after="0" w:line="240" w:lineRule="auto"/>
        <w:ind w:right="85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E00491" w:rsidRDefault="00E22404">
      <w:pPr>
        <w:spacing w:after="0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Данная программа практикума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E00491" w:rsidRDefault="00E22404">
      <w:pPr>
        <w:spacing w:before="4" w:after="6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направлена на 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грамотности учащихся и </w:t>
      </w:r>
      <w:r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организацию изучения биологии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результатам обучения, а также 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связей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естественно-научных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учебных предметов на уровне основного общего образования.</w:t>
      </w:r>
    </w:p>
    <w:p w:rsidR="00E00491" w:rsidRDefault="00E22404">
      <w:pPr>
        <w:spacing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программе определяются основные цели изучения практической биологии на уровне 5 класса основного общего образования, планируемые результаты освоения курса биологии: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предметные.</w:t>
      </w:r>
    </w:p>
    <w:p w:rsidR="00E00491" w:rsidRDefault="00E22404">
      <w:pPr>
        <w:spacing w:before="4" w:after="6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ОБЩАЯ ХАРАКТЕРИСТИКА ЭЛЕКТИВНОГО КУРСА </w:t>
      </w:r>
    </w:p>
    <w:p w:rsidR="00E00491" w:rsidRPr="00D57552" w:rsidRDefault="00D57552">
      <w:pPr>
        <w:spacing w:before="4" w:after="6" w:line="240" w:lineRule="auto"/>
        <w:ind w:right="85"/>
        <w:jc w:val="center"/>
        <w:rPr>
          <w:rFonts w:ascii="Cambria" w:eastAsia="MS Mincho" w:hAnsi="Cambria" w:cs="Times New Roman"/>
          <w:sz w:val="28"/>
          <w:szCs w:val="28"/>
        </w:rPr>
      </w:pPr>
      <w:r w:rsidRPr="00D5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«Практическая биология</w:t>
      </w:r>
      <w:r w:rsidR="00E22404" w:rsidRPr="00D5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00491" w:rsidRDefault="00E22404">
      <w:pPr>
        <w:spacing w:before="4" w:after="6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Элективный курс «Практикум по биологии»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E00491" w:rsidRDefault="00E22404">
      <w:pPr>
        <w:spacing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Биологическая подготовка обеспечивает понимание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научных принципов </w:t>
      </w:r>
      <w:r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человеческой деятельности в природе, закладывает основы экологической культуры, здорового образа жизни.</w:t>
      </w:r>
    </w:p>
    <w:p w:rsidR="00D57552" w:rsidRDefault="00D57552" w:rsidP="00D57552">
      <w:pPr>
        <w:spacing w:before="4" w:after="6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ЭЛЕКТИВНОГО КУРСА</w:t>
      </w:r>
    </w:p>
    <w:p w:rsidR="00D57552" w:rsidRPr="00D57552" w:rsidRDefault="00D57552" w:rsidP="00D57552">
      <w:pPr>
        <w:spacing w:before="4" w:after="6" w:line="240" w:lineRule="auto"/>
        <w:ind w:right="85"/>
        <w:jc w:val="center"/>
        <w:rPr>
          <w:rFonts w:ascii="Cambria" w:eastAsia="MS Mincho" w:hAnsi="Cambria" w:cs="Times New Roman"/>
          <w:sz w:val="28"/>
          <w:szCs w:val="28"/>
        </w:rPr>
      </w:pPr>
      <w:r w:rsidRPr="00D5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«Практическая биология»</w:t>
      </w:r>
    </w:p>
    <w:p w:rsidR="00E00491" w:rsidRDefault="00E00491">
      <w:pPr>
        <w:spacing w:before="4" w:after="6" w:line="240" w:lineRule="auto"/>
        <w:ind w:right="8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00491" w:rsidRDefault="00E22404">
      <w:pPr>
        <w:spacing w:before="4" w:after="6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Целями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изучения на уровне основного общего образования являются:</w:t>
      </w:r>
    </w:p>
    <w:p w:rsidR="00E00491" w:rsidRDefault="00E22404">
      <w:pPr>
        <w:spacing w:before="4" w:after="6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:rsidR="00E00491" w:rsidRDefault="00E22404">
      <w:pPr>
        <w:spacing w:before="4" w:after="6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E00491" w:rsidRDefault="00E22404">
      <w:pPr>
        <w:spacing w:before="4" w:after="6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E00491" w:rsidRDefault="00E22404">
      <w:pPr>
        <w:spacing w:before="4" w:after="6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00491" w:rsidRDefault="00E22404">
      <w:pPr>
        <w:spacing w:before="4" w:after="6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формирование знаний о приемах практической биологии;</w:t>
      </w:r>
    </w:p>
    <w:p w:rsidR="00E00491" w:rsidRDefault="00E22404">
      <w:pPr>
        <w:spacing w:before="4" w:after="6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экологической культуры в целях сохранения собственного здоровья и охраны окружающей среды. </w:t>
      </w:r>
    </w:p>
    <w:p w:rsidR="00E00491" w:rsidRDefault="00E22404">
      <w:pPr>
        <w:spacing w:before="4" w:after="6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Достижение целей обеспечивается решением следующих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E00491" w:rsidRDefault="00E22404">
      <w:pPr>
        <w:spacing w:before="4" w:after="6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приобретение знаний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живой природе, закономерностях строения, </w:t>
      </w:r>
      <w:r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жизнедеятельности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средообразующей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 </w:t>
      </w:r>
    </w:p>
    <w:p w:rsidR="00E00491" w:rsidRDefault="00E22404">
      <w:pPr>
        <w:spacing w:before="4" w:after="6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00491" w:rsidRDefault="00E22404">
      <w:pPr>
        <w:spacing w:before="4" w:after="6"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00491" w:rsidRDefault="00E22404">
      <w:pPr>
        <w:spacing w:line="240" w:lineRule="auto"/>
        <w:ind w:right="85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E00491" w:rsidRDefault="00E22404">
      <w:pPr>
        <w:spacing w:before="4" w:after="6" w:line="240" w:lineRule="auto"/>
        <w:ind w:right="85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Место элективн</w:t>
      </w:r>
      <w:r w:rsidR="00D57552">
        <w:rPr>
          <w:rFonts w:ascii="Times New Roman" w:eastAsia="Times New Roman" w:hAnsi="Times New Roman" w:cs="Times New Roman"/>
          <w:b/>
          <w:color w:val="000000"/>
          <w:sz w:val="24"/>
        </w:rPr>
        <w:t>ого курса «Практическая биология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» в учебном плане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Согласно учебному плану учреждения на реализацию этой программы отводится: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7 классе 1 час в неделю, 34 часа в год</w:t>
      </w:r>
    </w:p>
    <w:p w:rsidR="00672D42" w:rsidRDefault="00672D42" w:rsidP="000D2F34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72D42" w:rsidRDefault="00672D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00491" w:rsidRDefault="00E224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Содержание обучения</w:t>
      </w:r>
    </w:p>
    <w:p w:rsidR="00E00491" w:rsidRDefault="00E22404">
      <w:pPr>
        <w:widowControl w:val="0"/>
        <w:spacing w:after="0" w:line="240" w:lineRule="auto"/>
        <w:ind w:left="539" w:right="7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введении учащиеся знакомятся с планом работы и техникой безопасности при выполнении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лабораторных работ.</w:t>
      </w:r>
    </w:p>
    <w:p w:rsidR="00E00491" w:rsidRDefault="00E22404">
      <w:pPr>
        <w:widowControl w:val="0"/>
        <w:spacing w:before="5" w:after="0" w:line="274" w:lineRule="exact"/>
        <w:ind w:left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4014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ботаника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4014C">
        <w:rPr>
          <w:rFonts w:ascii="Times New Roman" w:eastAsia="Times New Roman" w:hAnsi="Times New Roman" w:cs="Times New Roman"/>
          <w:b/>
          <w:bCs/>
          <w:sz w:val="24"/>
          <w:szCs w:val="24"/>
        </w:rPr>
        <w:t>(8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E00491" w:rsidRDefault="00E22404">
      <w:pPr>
        <w:widowControl w:val="0"/>
        <w:spacing w:after="0" w:line="235" w:lineRule="auto"/>
        <w:ind w:left="539" w:right="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Фенологические наблюдения. Ведение дневника наблюдений. Гербарий: оборудование, техника</w:t>
      </w:r>
      <w:r w:rsidR="002F0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сбора,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высушивания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монтировки.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F011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</w:t>
      </w:r>
      <w:r w:rsidR="0024014C">
        <w:rPr>
          <w:rFonts w:ascii="Times New Roman" w:eastAsia="Times New Roman" w:hAnsi="Times New Roman" w:cs="Times New Roman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491" w:rsidRDefault="00E22404">
      <w:pPr>
        <w:widowControl w:val="0"/>
        <w:spacing w:before="1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плану.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Редкие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исчезающие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15512">
        <w:rPr>
          <w:rFonts w:ascii="Times New Roman" w:eastAsia="Times New Roman" w:hAnsi="Times New Roman" w:cs="Times New Roman"/>
          <w:sz w:val="24"/>
          <w:szCs w:val="24"/>
        </w:rPr>
        <w:t>Вологодской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491" w:rsidRDefault="00E22404">
      <w:pPr>
        <w:widowControl w:val="0"/>
        <w:spacing w:before="5" w:after="0" w:line="275" w:lineRule="exact"/>
        <w:ind w:left="53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работы:</w:t>
      </w:r>
    </w:p>
    <w:p w:rsidR="00E00491" w:rsidRDefault="00E22404">
      <w:pPr>
        <w:widowControl w:val="0"/>
        <w:numPr>
          <w:ilvl w:val="1"/>
          <w:numId w:val="2"/>
        </w:numPr>
        <w:tabs>
          <w:tab w:val="left" w:pos="1320"/>
        </w:tabs>
        <w:spacing w:after="0" w:line="293" w:lineRule="exact"/>
        <w:ind w:left="1319" w:hanging="4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Морфологическое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описание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растений</w:t>
      </w:r>
    </w:p>
    <w:p w:rsidR="00E00491" w:rsidRDefault="00E22404">
      <w:pPr>
        <w:widowControl w:val="0"/>
        <w:numPr>
          <w:ilvl w:val="1"/>
          <w:numId w:val="2"/>
        </w:numPr>
        <w:tabs>
          <w:tab w:val="left" w:pos="1260"/>
        </w:tabs>
        <w:spacing w:before="1"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растений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гербарным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образцам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безлиственном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состоянии</w:t>
      </w:r>
    </w:p>
    <w:p w:rsidR="00E00491" w:rsidRDefault="00E22404">
      <w:pPr>
        <w:widowControl w:val="0"/>
        <w:numPr>
          <w:ilvl w:val="1"/>
          <w:numId w:val="2"/>
        </w:numPr>
        <w:tabs>
          <w:tab w:val="left" w:pos="1260"/>
        </w:tabs>
        <w:spacing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Монтировка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гербария</w:t>
      </w:r>
    </w:p>
    <w:p w:rsidR="00E00491" w:rsidRDefault="00E22404">
      <w:pPr>
        <w:widowControl w:val="0"/>
        <w:spacing w:before="2" w:after="0" w:line="273" w:lineRule="exact"/>
        <w:ind w:left="89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Проектно-исследовательская</w:t>
      </w:r>
      <w:r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деятельность:</w:t>
      </w:r>
    </w:p>
    <w:p w:rsidR="00E00491" w:rsidRDefault="00E22404">
      <w:pPr>
        <w:widowControl w:val="0"/>
        <w:numPr>
          <w:ilvl w:val="1"/>
          <w:numId w:val="2"/>
        </w:numPr>
        <w:tabs>
          <w:tab w:val="left" w:pos="1320"/>
        </w:tabs>
        <w:spacing w:after="0" w:line="291" w:lineRule="exact"/>
        <w:ind w:left="1319" w:hanging="4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каталога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«Видовое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растений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пришкольной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территории»</w:t>
      </w:r>
    </w:p>
    <w:p w:rsidR="00E00491" w:rsidRDefault="00E22404">
      <w:pPr>
        <w:widowControl w:val="0"/>
        <w:numPr>
          <w:ilvl w:val="1"/>
          <w:numId w:val="2"/>
        </w:numPr>
        <w:tabs>
          <w:tab w:val="left" w:pos="1260"/>
        </w:tabs>
        <w:spacing w:before="3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«Редкие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растения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57552">
        <w:rPr>
          <w:rFonts w:ascii="Times New Roman" w:eastAsia="Times New Roman" w:hAnsi="Times New Roman" w:cs="Times New Roman"/>
          <w:sz w:val="24"/>
        </w:rPr>
        <w:t>Вологодской области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24014C" w:rsidRDefault="0024014C" w:rsidP="0024014C">
      <w:pPr>
        <w:widowControl w:val="0"/>
        <w:spacing w:before="3" w:after="0" w:line="274" w:lineRule="exact"/>
        <w:ind w:left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«Лаборатория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Левенгука»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24014C" w:rsidRDefault="0024014C" w:rsidP="002F0116">
      <w:pPr>
        <w:widowControl w:val="0"/>
        <w:spacing w:after="0" w:line="240" w:lineRule="auto"/>
        <w:ind w:left="539" w:right="7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научного исследования. Лабораторное оборудование и приборы для научных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исследований.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изобретения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микроскопа,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="002F0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приготовления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микропрепарата.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24014C" w:rsidRDefault="0024014C" w:rsidP="0024014C">
      <w:pPr>
        <w:widowControl w:val="0"/>
        <w:spacing w:before="2" w:after="0" w:line="274" w:lineRule="exact"/>
        <w:ind w:left="53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работы:</w:t>
      </w:r>
    </w:p>
    <w:p w:rsidR="0024014C" w:rsidRDefault="0024014C" w:rsidP="0024014C">
      <w:pPr>
        <w:widowControl w:val="0"/>
        <w:numPr>
          <w:ilvl w:val="0"/>
          <w:numId w:val="2"/>
        </w:numPr>
        <w:tabs>
          <w:tab w:val="left" w:pos="679"/>
        </w:tabs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Устройство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микроскопа</w:t>
      </w:r>
    </w:p>
    <w:p w:rsidR="0024014C" w:rsidRDefault="0024014C" w:rsidP="0024014C">
      <w:pPr>
        <w:widowControl w:val="0"/>
        <w:numPr>
          <w:ilvl w:val="0"/>
          <w:numId w:val="2"/>
        </w:numPr>
        <w:tabs>
          <w:tab w:val="left" w:pos="67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микропрепаратов</w:t>
      </w:r>
    </w:p>
    <w:p w:rsidR="0024014C" w:rsidRDefault="0024014C" w:rsidP="0024014C">
      <w:pPr>
        <w:widowControl w:val="0"/>
        <w:numPr>
          <w:ilvl w:val="0"/>
          <w:numId w:val="2"/>
        </w:numPr>
        <w:tabs>
          <w:tab w:val="left" w:pos="67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Зарисовка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биологических объектов</w:t>
      </w:r>
    </w:p>
    <w:p w:rsidR="0024014C" w:rsidRDefault="0024014C" w:rsidP="0024014C">
      <w:pPr>
        <w:widowControl w:val="0"/>
        <w:spacing w:before="5" w:after="0" w:line="274" w:lineRule="exact"/>
        <w:ind w:left="53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Проектно-исследовательская</w:t>
      </w:r>
      <w:r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деятельность:</w:t>
      </w:r>
    </w:p>
    <w:p w:rsidR="0024014C" w:rsidRDefault="0024014C" w:rsidP="0024014C">
      <w:pPr>
        <w:widowControl w:val="0"/>
        <w:numPr>
          <w:ilvl w:val="0"/>
          <w:numId w:val="2"/>
        </w:numPr>
        <w:tabs>
          <w:tab w:val="left" w:pos="679"/>
        </w:tabs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исследование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«Микромир»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(работа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группах 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последующей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презентацией).</w:t>
      </w:r>
    </w:p>
    <w:p w:rsidR="00672D42" w:rsidRDefault="00672D42" w:rsidP="00672D42">
      <w:pPr>
        <w:widowControl w:val="0"/>
        <w:spacing w:before="1" w:after="0" w:line="240" w:lineRule="auto"/>
        <w:ind w:left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2D42" w:rsidRDefault="00672D42" w:rsidP="00672D42">
      <w:pPr>
        <w:widowControl w:val="0"/>
        <w:spacing w:before="1" w:after="0" w:line="274" w:lineRule="exact"/>
        <w:ind w:left="53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4014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Биопрактикум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4014C">
        <w:rPr>
          <w:rFonts w:ascii="Times New Roman" w:eastAsia="Times New Roman" w:hAnsi="Times New Roman" w:cs="Times New Roman"/>
          <w:b/>
          <w:bCs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672D42" w:rsidRDefault="00672D42" w:rsidP="00672D42">
      <w:pPr>
        <w:widowControl w:val="0"/>
        <w:spacing w:after="0" w:line="240" w:lineRule="auto"/>
        <w:ind w:left="539" w:right="117" w:firstLine="30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выбрать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 исследования. Какие существуют методы исследований. Правила оформления результатов.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Источники информации (библиотека, интернет-ресурсы). Как оформить письменное сообщение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презентацию.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F0116" w:rsidRDefault="002F0116" w:rsidP="00672D42">
      <w:pPr>
        <w:widowControl w:val="0"/>
        <w:spacing w:after="0" w:line="240" w:lineRule="auto"/>
        <w:ind w:left="539" w:right="117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Основные процессы жизнедеятельности растений.</w:t>
      </w:r>
    </w:p>
    <w:p w:rsidR="00672D42" w:rsidRDefault="00672D42" w:rsidP="00672D42">
      <w:pPr>
        <w:widowControl w:val="0"/>
        <w:spacing w:before="3" w:after="0" w:line="273" w:lineRule="exact"/>
        <w:ind w:left="53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работы:</w:t>
      </w:r>
    </w:p>
    <w:p w:rsidR="00672D42" w:rsidRDefault="00672D42" w:rsidP="00672D42">
      <w:pPr>
        <w:widowControl w:val="0"/>
        <w:numPr>
          <w:ilvl w:val="1"/>
          <w:numId w:val="2"/>
        </w:numPr>
        <w:tabs>
          <w:tab w:val="left" w:pos="1320"/>
        </w:tabs>
        <w:spacing w:after="0" w:line="291" w:lineRule="exact"/>
        <w:ind w:left="1319" w:hanging="4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(посещение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библиотеки)</w:t>
      </w:r>
    </w:p>
    <w:p w:rsidR="00672D42" w:rsidRDefault="00672D42" w:rsidP="00672D42">
      <w:pPr>
        <w:widowControl w:val="0"/>
        <w:numPr>
          <w:ilvl w:val="1"/>
          <w:numId w:val="2"/>
        </w:numPr>
        <w:tabs>
          <w:tab w:val="left" w:pos="1320"/>
        </w:tabs>
        <w:spacing w:before="37" w:after="0" w:line="293" w:lineRule="exact"/>
        <w:ind w:left="1319" w:hanging="4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Оформление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доклада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презентации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теме</w:t>
      </w:r>
    </w:p>
    <w:p w:rsidR="00672D42" w:rsidRDefault="00672D42" w:rsidP="00672D42">
      <w:pPr>
        <w:widowControl w:val="0"/>
        <w:spacing w:after="0" w:line="293" w:lineRule="exact"/>
        <w:ind w:left="899"/>
        <w:rPr>
          <w:rFonts w:ascii="Symbol" w:eastAsia="Times New Roman" w:hAnsi="Symbol" w:cs="Times New Roman"/>
          <w:sz w:val="24"/>
          <w:szCs w:val="24"/>
        </w:rPr>
      </w:pPr>
    </w:p>
    <w:p w:rsidR="00672D42" w:rsidRDefault="00672D42" w:rsidP="00672D42">
      <w:pPr>
        <w:widowControl w:val="0"/>
        <w:spacing w:before="2" w:after="0" w:line="240" w:lineRule="auto"/>
        <w:ind w:left="89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Проектно-исследовательская</w:t>
      </w:r>
      <w:r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деятельность:</w:t>
      </w:r>
    </w:p>
    <w:p w:rsidR="00672D42" w:rsidRDefault="00672D42" w:rsidP="00672D42">
      <w:pPr>
        <w:widowControl w:val="0"/>
        <w:spacing w:after="0" w:line="273" w:lineRule="exact"/>
        <w:ind w:left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«Физиология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растений»</w:t>
      </w:r>
    </w:p>
    <w:p w:rsidR="00672D42" w:rsidRDefault="0024014C" w:rsidP="00672D42">
      <w:pPr>
        <w:widowControl w:val="0"/>
        <w:numPr>
          <w:ilvl w:val="1"/>
          <w:numId w:val="2"/>
        </w:numPr>
        <w:tabs>
          <w:tab w:val="left" w:pos="1260"/>
        </w:tabs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процессы жизнедеятельности</w:t>
      </w:r>
    </w:p>
    <w:p w:rsidR="0024014C" w:rsidRDefault="0024014C" w:rsidP="00672D42">
      <w:pPr>
        <w:widowControl w:val="0"/>
        <w:numPr>
          <w:ilvl w:val="1"/>
          <w:numId w:val="2"/>
        </w:numPr>
        <w:tabs>
          <w:tab w:val="left" w:pos="1260"/>
        </w:tabs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Передвижение воды в растении</w:t>
      </w:r>
    </w:p>
    <w:p w:rsidR="0024014C" w:rsidRDefault="0024014C" w:rsidP="00672D42">
      <w:pPr>
        <w:widowControl w:val="0"/>
        <w:numPr>
          <w:ilvl w:val="1"/>
          <w:numId w:val="2"/>
        </w:numPr>
        <w:tabs>
          <w:tab w:val="left" w:pos="1260"/>
        </w:tabs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Испарение воды растениями</w:t>
      </w:r>
    </w:p>
    <w:p w:rsidR="00672D42" w:rsidRDefault="00672D42" w:rsidP="00672D42">
      <w:pPr>
        <w:widowControl w:val="0"/>
        <w:numPr>
          <w:ilvl w:val="1"/>
          <w:numId w:val="2"/>
        </w:numPr>
        <w:tabs>
          <w:tab w:val="left" w:pos="1320"/>
        </w:tabs>
        <w:spacing w:before="32" w:after="0" w:line="240" w:lineRule="auto"/>
        <w:ind w:left="1319" w:hanging="4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Прорастание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семян</w:t>
      </w:r>
    </w:p>
    <w:p w:rsidR="0024014C" w:rsidRDefault="0024014C" w:rsidP="00672D42">
      <w:pPr>
        <w:widowControl w:val="0"/>
        <w:numPr>
          <w:ilvl w:val="1"/>
          <w:numId w:val="2"/>
        </w:numPr>
        <w:tabs>
          <w:tab w:val="left" w:pos="1320"/>
        </w:tabs>
        <w:spacing w:before="32" w:after="0" w:line="240" w:lineRule="auto"/>
        <w:ind w:left="1319" w:hanging="4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Вегетативное размножение растений</w:t>
      </w:r>
    </w:p>
    <w:p w:rsidR="00672D42" w:rsidRDefault="00672D42">
      <w:pPr>
        <w:widowControl w:val="0"/>
        <w:spacing w:before="1" w:after="0" w:line="240" w:lineRule="auto"/>
        <w:ind w:left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F80" w:rsidRDefault="009F7F80">
      <w:pPr>
        <w:widowControl w:val="0"/>
        <w:spacing w:before="1" w:after="0" w:line="240" w:lineRule="auto"/>
        <w:ind w:left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Микробиология (6 часов)</w:t>
      </w:r>
    </w:p>
    <w:p w:rsidR="009F7F80" w:rsidRDefault="009F7F80" w:rsidP="002F0116">
      <w:pPr>
        <w:widowControl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F80">
        <w:rPr>
          <w:rFonts w:ascii="Times New Roman" w:eastAsia="Times New Roman" w:hAnsi="Times New Roman" w:cs="Times New Roman"/>
          <w:bCs/>
          <w:sz w:val="24"/>
          <w:szCs w:val="24"/>
        </w:rPr>
        <w:t>Особенности бактериальной клетки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F0116">
        <w:rPr>
          <w:rFonts w:ascii="Times New Roman" w:eastAsia="Times New Roman" w:hAnsi="Times New Roman" w:cs="Times New Roman"/>
          <w:bCs/>
          <w:sz w:val="24"/>
          <w:szCs w:val="24"/>
        </w:rPr>
        <w:t>Микроорганизмы: бактерии и грибы.</w:t>
      </w:r>
    </w:p>
    <w:p w:rsidR="002F0116" w:rsidRDefault="002F0116" w:rsidP="002F0116">
      <w:pPr>
        <w:widowControl w:val="0"/>
        <w:spacing w:before="3" w:after="0" w:line="273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лабораторные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работы:</w:t>
      </w:r>
    </w:p>
    <w:p w:rsidR="002F0116" w:rsidRDefault="002F0116" w:rsidP="002F0116">
      <w:pPr>
        <w:widowControl w:val="0"/>
        <w:numPr>
          <w:ilvl w:val="1"/>
          <w:numId w:val="2"/>
        </w:numPr>
        <w:tabs>
          <w:tab w:val="left" w:pos="1320"/>
        </w:tabs>
        <w:spacing w:after="0" w:line="291" w:lineRule="exact"/>
        <w:ind w:left="1319" w:hanging="4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Закладка опытов по выращиванию грибов.</w:t>
      </w:r>
    </w:p>
    <w:p w:rsidR="002F0116" w:rsidRDefault="002F0116" w:rsidP="002F0116">
      <w:pPr>
        <w:widowControl w:val="0"/>
        <w:numPr>
          <w:ilvl w:val="1"/>
          <w:numId w:val="2"/>
        </w:numPr>
        <w:tabs>
          <w:tab w:val="left" w:pos="1320"/>
        </w:tabs>
        <w:spacing w:before="37" w:after="0" w:line="293" w:lineRule="exact"/>
        <w:ind w:left="1319" w:hanging="4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и рассматривание микропрепаратов</w:t>
      </w:r>
    </w:p>
    <w:p w:rsidR="002F0116" w:rsidRDefault="002F0116" w:rsidP="002F0116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Проектно-исследовательская</w:t>
      </w:r>
      <w:r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деятельность:</w:t>
      </w:r>
    </w:p>
    <w:p w:rsidR="002F0116" w:rsidRDefault="002F0116" w:rsidP="002F0116">
      <w:pPr>
        <w:widowControl w:val="0"/>
        <w:numPr>
          <w:ilvl w:val="0"/>
          <w:numId w:val="2"/>
        </w:numPr>
        <w:tabs>
          <w:tab w:val="left" w:pos="1260"/>
        </w:tabs>
        <w:spacing w:after="0" w:line="291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памятки по профилактике бактериальных заболеваний</w:t>
      </w:r>
    </w:p>
    <w:p w:rsidR="002F0116" w:rsidRDefault="002F0116" w:rsidP="002F0116">
      <w:pPr>
        <w:widowControl w:val="0"/>
        <w:numPr>
          <w:ilvl w:val="0"/>
          <w:numId w:val="2"/>
        </w:numPr>
        <w:tabs>
          <w:tab w:val="left" w:pos="1260"/>
        </w:tabs>
        <w:spacing w:after="0" w:line="291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памятки по профилактике бактериальных заболеваний</w:t>
      </w:r>
    </w:p>
    <w:p w:rsidR="002F0116" w:rsidRDefault="002F0116" w:rsidP="002F0116">
      <w:pPr>
        <w:widowControl w:val="0"/>
        <w:numPr>
          <w:ilvl w:val="1"/>
          <w:numId w:val="2"/>
        </w:numPr>
        <w:tabs>
          <w:tab w:val="left" w:pos="1260"/>
        </w:tabs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</w:p>
    <w:p w:rsidR="002F0116" w:rsidRDefault="002F0116" w:rsidP="002F0116">
      <w:pPr>
        <w:widowControl w:val="0"/>
        <w:spacing w:after="0" w:line="293" w:lineRule="exact"/>
        <w:ind w:left="899"/>
        <w:rPr>
          <w:rFonts w:ascii="Symbol" w:eastAsia="Times New Roman" w:hAnsi="Symbol" w:cs="Times New Roman"/>
          <w:sz w:val="24"/>
          <w:szCs w:val="24"/>
        </w:rPr>
      </w:pPr>
    </w:p>
    <w:p w:rsidR="00E00491" w:rsidRPr="00D57552" w:rsidRDefault="00E22404" w:rsidP="00D57552">
      <w:pPr>
        <w:widowControl w:val="0"/>
        <w:spacing w:before="3" w:after="3" w:line="240" w:lineRule="auto"/>
        <w:ind w:left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E00491" w:rsidRDefault="00E22404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Планируемые результаты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>Патриотическое воспитание: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—  отношение к биологии как к важной составляющей культуры, гордость за вклад российских и </w:t>
      </w:r>
      <w:r>
        <w:rPr>
          <w:rFonts w:ascii="Times New Roman" w:eastAsia="Calibri" w:hAnsi="Times New Roman" w:cs="Times New Roman"/>
          <w:sz w:val="24"/>
          <w:szCs w:val="24"/>
        </w:rPr>
        <w:tab/>
        <w:t>советских учёных в развитие мировой биологической науки.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Гражданское воспитание:</w:t>
      </w:r>
      <w:r>
        <w:rPr>
          <w:rFonts w:ascii="Times New Roman" w:eastAsia="Calibri" w:hAnsi="Times New Roman" w:cs="Times New Roman"/>
          <w:sz w:val="24"/>
          <w:szCs w:val="24"/>
        </w:rPr>
        <w:br/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Духовно-нравственное воспитание: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—  готовность оценивать поведение и поступки с позиции нравственных норм и норм </w:t>
      </w:r>
      <w:r>
        <w:rPr>
          <w:rFonts w:ascii="Times New Roman" w:eastAsia="Calibri" w:hAnsi="Times New Roman" w:cs="Times New Roman"/>
          <w:sz w:val="24"/>
          <w:szCs w:val="24"/>
        </w:rPr>
        <w:br/>
        <w:t>экологической культуры;</w:t>
      </w:r>
      <w:r>
        <w:rPr>
          <w:rFonts w:ascii="Times New Roman" w:eastAsia="Calibri" w:hAnsi="Times New Roman" w:cs="Times New Roman"/>
          <w:sz w:val="24"/>
          <w:szCs w:val="24"/>
        </w:rPr>
        <w:br/>
        <w:t>—  понимание значимости нравственного аспекта деятельности человека в медицине и биологии.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Эстетическое воспитание: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>—  понимание роли биологии в формировании эстетической культуры личности.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Ценности научного познания:</w:t>
      </w:r>
      <w:r>
        <w:rPr>
          <w:rFonts w:ascii="Times New Roman" w:eastAsia="Calibri" w:hAnsi="Times New Roman" w:cs="Times New Roman"/>
          <w:sz w:val="24"/>
          <w:szCs w:val="24"/>
        </w:rPr>
        <w:br/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понимание роли биологической науки в формировании научного мировоззрения;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развитие научной любознательности, интереса к биологической науке, навыков исследовательской деятельности.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Формирование культуры здоровья:</w:t>
      </w:r>
      <w:r>
        <w:rPr>
          <w:rFonts w:ascii="Times New Roman" w:eastAsia="Calibri" w:hAnsi="Times New Roman" w:cs="Times New Roman"/>
          <w:sz w:val="24"/>
          <w:szCs w:val="24"/>
        </w:rPr>
        <w:br/>
        <w:t>— 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  <w:r>
        <w:rPr>
          <w:rFonts w:ascii="Times New Roman" w:eastAsia="Calibri" w:hAnsi="Times New Roman" w:cs="Times New Roman"/>
          <w:sz w:val="24"/>
          <w:szCs w:val="24"/>
        </w:rPr>
        <w:br/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>
        <w:rPr>
          <w:rFonts w:ascii="Times New Roman" w:eastAsia="Calibri" w:hAnsi="Times New Roman" w:cs="Times New Roman"/>
          <w:sz w:val="24"/>
          <w:szCs w:val="24"/>
        </w:rPr>
        <w:br/>
        <w:t>—  соблюдение правил безопасности, в том числе навыки безопасного поведения в природной среде;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—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навыка рефлексии, управление собственным эмоциональным состоянием.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Трудовое воспитание:</w:t>
      </w:r>
      <w:r>
        <w:rPr>
          <w:rFonts w:ascii="Times New Roman" w:eastAsia="Calibri" w:hAnsi="Times New Roman" w:cs="Times New Roman"/>
          <w:sz w:val="24"/>
          <w:szCs w:val="24"/>
        </w:rPr>
        <w:br/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Экологическое воспитание: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ориентация на применение биологических знаний при решении задач в области окружающей среды;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осознание экологических проблем и путей их решения;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готовность к участию в практической деятельности экологической направленности.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Адаптация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к изменяющимся условиям социальной и природной среды: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адекватная оценка изменяющихся условий;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принятие решения (индивидуальное, в группе) в изменяющихся условиях на основании анализа биологической информации;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планирование действий в новой ситуации на основании знаний биологических закономерностей.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Универсальные познавательные действия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Базовые логические действия: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выявлять и характеризовать существенные признаки биологических объектов (явлений);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выявлять дефициты информации, данных, необходимых для решения поставленной задачи;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Базовые исследовательские действия: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использовать вопросы как исследовательский инструмент познания;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формировать гипотезу об истинности собственных суждений, аргументировать свою позицию, мнение;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оценивать на применимость и достоверность информацию, полученную в ходе наблюдения и эксперимента;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Работа с информацией: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запоминать и систематизировать биологическую информацию.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Универсальные коммуникативные действия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Общение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выражать себя (свою точку зрения) в устных и письменных текстах;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публично представлять результаты выполненного биологического опыта (эксперимента, исследования, проекта);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Совместная деятельность (сотрудничество):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нескольких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—  оценивать качество своего вклада в общий продукт по критериям, самостоятельно </w:t>
      </w:r>
      <w:r>
        <w:rPr>
          <w:rFonts w:ascii="Times New Roman" w:eastAsia="Calibri" w:hAnsi="Times New Roman" w:cs="Times New Roman"/>
          <w:sz w:val="24"/>
          <w:szCs w:val="24"/>
        </w:rPr>
        <w:br/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  овладеть системой универсальных коммуникативных действий, которая обеспечивает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Универсальные регулятивные действия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Самоорганизация: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выявлять проблемы для решения в жизненных и учебных ситуациях, используя биологические знания;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  составлять план действий (план реализации намеченного алгоритма решения), </w:t>
      </w:r>
      <w:r>
        <w:rPr>
          <w:rFonts w:ascii="Times New Roman" w:eastAsia="Calibri" w:hAnsi="Times New Roman" w:cs="Times New Roman"/>
          <w:sz w:val="24"/>
          <w:szCs w:val="24"/>
        </w:rPr>
        <w:br/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делать выбор и брать ответственность за решение.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Самоконтроль (рефлексия):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  владеть способами самоконтроля,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рефлексии;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давать адекватную оценку ситуации и предлагать план её изменения;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учитывать контекст и предвидеть трудности, которые могут возникнуть при решении учебной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биологической задачи, адаптировать решение к меняющимся обстоятельствам;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объяснять причины достижения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позитивное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произошедшей ситуации;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оценивать соответствие результата цели и условиям.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Эмоциональный интеллект: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различать, называть и управлять собственными эмоциями и эмоциями других;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выявлять и анализировать причины эмоций;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ставить себя на место другого человека, понимать мотивы и намерения другого;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регулировать способ выражения эмоций.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Принятие себя и других: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осознанно относиться к другому человеку, его мнению;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  признавать своё право на ошибку и такое же право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открытость себе и другим;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осознавать невозможность контролировать всё вокруг;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E00491" w:rsidRDefault="00E22404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—  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—  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  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проводить описание растения</w:t>
      </w:r>
      <w:r w:rsidR="002F01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заданному плану; выделять существенные признаки строения и процес</w:t>
      </w:r>
      <w:r w:rsidR="002F0116">
        <w:rPr>
          <w:rFonts w:ascii="Times New Roman" w:eastAsia="Calibri" w:hAnsi="Times New Roman" w:cs="Times New Roman"/>
          <w:sz w:val="24"/>
          <w:szCs w:val="24"/>
        </w:rPr>
        <w:t>сов жизнедеятельности</w:t>
      </w:r>
      <w:proofErr w:type="gramStart"/>
      <w:r w:rsidR="002F01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характеризовать организмы как тела живой природы, перечислят</w:t>
      </w:r>
      <w:r w:rsidR="002F0116">
        <w:rPr>
          <w:rFonts w:ascii="Times New Roman" w:eastAsia="Calibri" w:hAnsi="Times New Roman" w:cs="Times New Roman"/>
          <w:sz w:val="24"/>
          <w:szCs w:val="24"/>
        </w:rPr>
        <w:t>ь особенности растений</w:t>
      </w:r>
      <w:r>
        <w:rPr>
          <w:rFonts w:ascii="Times New Roman" w:eastAsia="Calibri" w:hAnsi="Times New Roman" w:cs="Times New Roman"/>
          <w:sz w:val="24"/>
          <w:szCs w:val="24"/>
        </w:rPr>
        <w:t>, грибов, лишайников, бактерий и вирусов;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раскрывать роль биологии в практической деятельности человека;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—  применять методы биологии (наблюдение, описание, классификация, измерение, </w:t>
      </w:r>
      <w:r>
        <w:rPr>
          <w:rFonts w:ascii="Times New Roman" w:eastAsia="Calibri" w:hAnsi="Times New Roman" w:cs="Times New Roman"/>
          <w:sz w:val="24"/>
          <w:szCs w:val="24"/>
        </w:rPr>
        <w:br/>
        <w:t>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владеть приёмами работы с лупой, световым и цифровым микроскопами при рассматривании биологических объектов, приготовлением микропрепаратов;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владеть приемами практической ботаники (создание гербария, навыки простейшего определения растений, вегетативного размножения растений);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владеть приемами планирования и закладки биологических опытов;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E00491" w:rsidRDefault="00E22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—  создавать письменные и устные сообщения, грамотно используя понятийный аппарат изучаемого раздела биологии.</w:t>
      </w:r>
    </w:p>
    <w:p w:rsidR="00672D42" w:rsidRDefault="00672D42" w:rsidP="00672D42">
      <w:pPr>
        <w:widowControl w:val="0"/>
        <w:spacing w:before="3" w:after="3" w:line="240" w:lineRule="auto"/>
        <w:ind w:left="5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2D42" w:rsidRDefault="00672D42" w:rsidP="00672D42">
      <w:pPr>
        <w:widowControl w:val="0"/>
        <w:spacing w:before="3" w:after="3" w:line="240" w:lineRule="auto"/>
        <w:ind w:left="53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2D42" w:rsidRDefault="00672D42" w:rsidP="00672D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c"/>
        <w:tblW w:w="9606" w:type="dxa"/>
        <w:tblLayout w:type="fixed"/>
        <w:tblLook w:val="04A0"/>
      </w:tblPr>
      <w:tblGrid>
        <w:gridCol w:w="668"/>
        <w:gridCol w:w="4402"/>
        <w:gridCol w:w="850"/>
        <w:gridCol w:w="3686"/>
      </w:tblGrid>
      <w:tr w:rsidR="00672D42" w:rsidTr="00672D42">
        <w:trPr>
          <w:trHeight w:val="255"/>
        </w:trPr>
        <w:tc>
          <w:tcPr>
            <w:tcW w:w="668" w:type="dxa"/>
            <w:vMerge w:val="restart"/>
          </w:tcPr>
          <w:p w:rsidR="00672D42" w:rsidRDefault="00672D42" w:rsidP="000D2F34">
            <w:pPr>
              <w:spacing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402" w:type="dxa"/>
            <w:vMerge w:val="restart"/>
          </w:tcPr>
          <w:p w:rsidR="00672D42" w:rsidRDefault="00672D42" w:rsidP="000D2F34">
            <w:pPr>
              <w:spacing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4536" w:type="dxa"/>
            <w:gridSpan w:val="2"/>
          </w:tcPr>
          <w:p w:rsidR="00672D42" w:rsidRDefault="00672D42" w:rsidP="000D2F34">
            <w:pPr>
              <w:spacing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2D42" w:rsidTr="00672D42">
        <w:trPr>
          <w:trHeight w:val="255"/>
        </w:trPr>
        <w:tc>
          <w:tcPr>
            <w:tcW w:w="668" w:type="dxa"/>
            <w:vMerge/>
            <w:vAlign w:val="center"/>
          </w:tcPr>
          <w:p w:rsidR="00672D42" w:rsidRDefault="00672D42" w:rsidP="000D2F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02" w:type="dxa"/>
            <w:vMerge/>
            <w:vAlign w:val="center"/>
          </w:tcPr>
          <w:p w:rsidR="00672D42" w:rsidRDefault="00672D42" w:rsidP="000D2F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72D42" w:rsidRDefault="00672D42" w:rsidP="000D2F34">
            <w:pPr>
              <w:spacing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Кол-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  <w:tc>
          <w:tcPr>
            <w:tcW w:w="3686" w:type="dxa"/>
            <w:vAlign w:val="center"/>
          </w:tcPr>
          <w:p w:rsidR="00672D42" w:rsidRDefault="00672D42" w:rsidP="000D2F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Виды деятельности</w:t>
            </w:r>
          </w:p>
        </w:tc>
      </w:tr>
      <w:tr w:rsidR="00672D42" w:rsidTr="00672D42">
        <w:tc>
          <w:tcPr>
            <w:tcW w:w="668" w:type="dxa"/>
          </w:tcPr>
          <w:p w:rsidR="00672D42" w:rsidRDefault="00672D42" w:rsidP="000D2F34">
            <w:pPr>
              <w:spacing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02" w:type="dxa"/>
          </w:tcPr>
          <w:p w:rsidR="00672D42" w:rsidRDefault="00672D42" w:rsidP="000D2F3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672D42" w:rsidRDefault="00672D42" w:rsidP="000D2F3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72D42" w:rsidRDefault="00672D42" w:rsidP="000D2F3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ТБ, актуализация знаний.</w:t>
            </w:r>
          </w:p>
        </w:tc>
      </w:tr>
      <w:tr w:rsidR="00B77D12" w:rsidTr="00672D42">
        <w:tc>
          <w:tcPr>
            <w:tcW w:w="668" w:type="dxa"/>
          </w:tcPr>
          <w:p w:rsidR="00B77D12" w:rsidRDefault="00B77D12" w:rsidP="000D2F34">
            <w:pPr>
              <w:spacing w:beforeAutospacing="1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02" w:type="dxa"/>
          </w:tcPr>
          <w:p w:rsidR="00B77D12" w:rsidRDefault="00B77D12" w:rsidP="00E801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 1</w:t>
            </w:r>
            <w:r w:rsidRPr="00672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7D12" w:rsidRPr="00672D42" w:rsidRDefault="00B77D12" w:rsidP="00E80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ботаника</w:t>
            </w:r>
          </w:p>
        </w:tc>
        <w:tc>
          <w:tcPr>
            <w:tcW w:w="850" w:type="dxa"/>
          </w:tcPr>
          <w:p w:rsidR="00B77D12" w:rsidRDefault="00B77D12" w:rsidP="00E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77D12" w:rsidRDefault="00B77D12" w:rsidP="00E8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фенологических наблюдений. Работа с определителями растений. Изучение морфологии растений</w:t>
            </w:r>
          </w:p>
        </w:tc>
      </w:tr>
      <w:tr w:rsidR="00B77D12" w:rsidTr="00672D42">
        <w:tc>
          <w:tcPr>
            <w:tcW w:w="668" w:type="dxa"/>
          </w:tcPr>
          <w:p w:rsidR="00B77D12" w:rsidRDefault="00B77D12" w:rsidP="00672D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02" w:type="dxa"/>
          </w:tcPr>
          <w:p w:rsidR="00B77D12" w:rsidRDefault="00B77D12" w:rsidP="00672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</w:t>
            </w:r>
          </w:p>
          <w:p w:rsidR="00B77D12" w:rsidRPr="00672D42" w:rsidRDefault="00B77D12" w:rsidP="00672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Лаборатория Левенгука</w:t>
            </w:r>
          </w:p>
          <w:p w:rsidR="00B77D12" w:rsidRDefault="00B77D12" w:rsidP="00672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77D12" w:rsidRDefault="00B77D12" w:rsidP="00672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77D12" w:rsidRDefault="00B77D12" w:rsidP="00063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строения увеличительных приборов. Приготовление микропрепаратов кожицы и срезов</w:t>
            </w:r>
            <w:r w:rsidR="000632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77D12" w:rsidTr="00672D42">
        <w:tc>
          <w:tcPr>
            <w:tcW w:w="668" w:type="dxa"/>
          </w:tcPr>
          <w:p w:rsidR="00B77D12" w:rsidRDefault="00B77D12" w:rsidP="00672D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02" w:type="dxa"/>
          </w:tcPr>
          <w:p w:rsidR="00B77D12" w:rsidRDefault="00B77D12" w:rsidP="00672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72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аздел 3 </w:t>
            </w:r>
          </w:p>
          <w:p w:rsidR="00B77D12" w:rsidRDefault="00B77D12" w:rsidP="00672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Биопрактикум</w:t>
            </w:r>
            <w:proofErr w:type="spellEnd"/>
          </w:p>
        </w:tc>
        <w:tc>
          <w:tcPr>
            <w:tcW w:w="850" w:type="dxa"/>
          </w:tcPr>
          <w:p w:rsidR="00B77D12" w:rsidRDefault="00B77D12" w:rsidP="00672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77D12" w:rsidRDefault="000632D3" w:rsidP="00063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процессов жизнедеятельности растений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исследований</w:t>
            </w:r>
            <w:proofErr w:type="gramStart"/>
            <w:r w:rsidR="00B77D12">
              <w:rPr>
                <w:rFonts w:ascii="Times New Roman" w:eastAsia="Calibri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B77D12" w:rsidTr="00672D42">
        <w:tc>
          <w:tcPr>
            <w:tcW w:w="668" w:type="dxa"/>
          </w:tcPr>
          <w:p w:rsidR="00B77D12" w:rsidRDefault="000632D3" w:rsidP="000D2F34">
            <w:pPr>
              <w:spacing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402" w:type="dxa"/>
          </w:tcPr>
          <w:p w:rsidR="00B77D12" w:rsidRPr="00B77D12" w:rsidRDefault="00B77D12" w:rsidP="000D2F34">
            <w:pPr>
              <w:spacing w:beforeAutospacing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</w:p>
          <w:p w:rsidR="00B77D12" w:rsidRDefault="00B77D12" w:rsidP="000D2F3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Микробиология</w:t>
            </w:r>
          </w:p>
        </w:tc>
        <w:tc>
          <w:tcPr>
            <w:tcW w:w="850" w:type="dxa"/>
          </w:tcPr>
          <w:p w:rsidR="00B77D12" w:rsidRDefault="00B77D12" w:rsidP="000D2F3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77D12" w:rsidRPr="000632D3" w:rsidRDefault="000632D3" w:rsidP="000D2F34">
            <w:pPr>
              <w:spacing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микропрепаратов Проведение исследования.</w:t>
            </w:r>
            <w:r w:rsidR="00B77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проектами.</w:t>
            </w:r>
          </w:p>
        </w:tc>
      </w:tr>
      <w:tr w:rsidR="000632D3" w:rsidTr="00672D42">
        <w:tc>
          <w:tcPr>
            <w:tcW w:w="668" w:type="dxa"/>
          </w:tcPr>
          <w:p w:rsidR="000632D3" w:rsidRDefault="000632D3" w:rsidP="000D2F34">
            <w:pPr>
              <w:spacing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2" w:type="dxa"/>
          </w:tcPr>
          <w:p w:rsidR="000632D3" w:rsidRPr="00B77D12" w:rsidRDefault="000632D3" w:rsidP="000D2F34">
            <w:pPr>
              <w:spacing w:beforeAutospacing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</w:tcPr>
          <w:p w:rsidR="000632D3" w:rsidRDefault="000632D3" w:rsidP="000D2F3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32D3" w:rsidRDefault="000632D3" w:rsidP="000D2F34">
            <w:pPr>
              <w:spacing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D12" w:rsidTr="00672D42">
        <w:tc>
          <w:tcPr>
            <w:tcW w:w="5070" w:type="dxa"/>
            <w:gridSpan w:val="2"/>
          </w:tcPr>
          <w:p w:rsidR="00B77D12" w:rsidRDefault="00B77D12" w:rsidP="000D2F34">
            <w:pPr>
              <w:spacing w:beforeAutospacing="1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  часов:</w:t>
            </w:r>
          </w:p>
        </w:tc>
        <w:tc>
          <w:tcPr>
            <w:tcW w:w="850" w:type="dxa"/>
          </w:tcPr>
          <w:p w:rsidR="00B77D12" w:rsidRDefault="00B77D12" w:rsidP="000D2F34">
            <w:pPr>
              <w:spacing w:beforeAutospacing="1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3686" w:type="dxa"/>
          </w:tcPr>
          <w:p w:rsidR="00B77D12" w:rsidRDefault="00B77D12" w:rsidP="000D2F34">
            <w:pPr>
              <w:spacing w:beforeAutospacing="1"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72D42" w:rsidRDefault="00672D42" w:rsidP="0067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35C" w:rsidRDefault="00AA235C" w:rsidP="0067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35C" w:rsidRDefault="00AA235C" w:rsidP="00AA235C">
      <w:pPr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Учебные материалы для ученика</w:t>
      </w:r>
    </w:p>
    <w:p w:rsidR="00AA235C" w:rsidRPr="000632D3" w:rsidRDefault="00AA235C" w:rsidP="00AA235C">
      <w:pPr>
        <w:pStyle w:val="ab"/>
        <w:numPr>
          <w:ilvl w:val="0"/>
          <w:numId w:val="4"/>
        </w:numPr>
        <w:rPr>
          <w:rFonts w:ascii="Times New Roman" w:eastAsia="MS Mincho" w:hAnsi="Times New Roman"/>
          <w:sz w:val="24"/>
          <w:szCs w:val="24"/>
        </w:rPr>
      </w:pPr>
      <w:r w:rsidRPr="000632D3">
        <w:rPr>
          <w:rFonts w:ascii="Times New Roman" w:eastAsia="MS Mincho" w:hAnsi="Times New Roman"/>
          <w:sz w:val="24"/>
          <w:szCs w:val="24"/>
        </w:rPr>
        <w:t>Пасечник В.В. Биология. Бактерии, Грибы. Растения, 5 класс. Издательство «Дрофа»</w:t>
      </w:r>
    </w:p>
    <w:p w:rsidR="00AA235C" w:rsidRPr="000632D3" w:rsidRDefault="00AA235C" w:rsidP="00AA235C">
      <w:pPr>
        <w:pStyle w:val="ab"/>
        <w:numPr>
          <w:ilvl w:val="0"/>
          <w:numId w:val="4"/>
        </w:numPr>
      </w:pPr>
      <w:r w:rsidRPr="000632D3">
        <w:rPr>
          <w:rFonts w:ascii="Times New Roman" w:eastAsia="MS Mincho" w:hAnsi="Times New Roman"/>
          <w:sz w:val="24"/>
          <w:szCs w:val="24"/>
        </w:rPr>
        <w:t>Пасечник В.В. Многообразие покрытосеменных растений, 6 класс. Издательство «Дрофа»</w:t>
      </w:r>
    </w:p>
    <w:p w:rsidR="00AA235C" w:rsidRDefault="00AA235C" w:rsidP="00AA235C">
      <w:pPr>
        <w:widowControl w:val="0"/>
        <w:spacing w:after="0" w:line="274" w:lineRule="exact"/>
        <w:ind w:left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AA235C" w:rsidRDefault="00AA235C" w:rsidP="00AA235C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right="1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Дольник В.Р. Вышли мы все из природы. Беседы о поведении человека в компании птиц, зверей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детей. — М.: LINKA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PRESS, 1996.</w:t>
      </w:r>
    </w:p>
    <w:p w:rsidR="00AA235C" w:rsidRDefault="00AA235C" w:rsidP="00AA235C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Лесные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травянистые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растения.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Биология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охрана: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справочник.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Агропромиздат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1988.</w:t>
      </w:r>
    </w:p>
    <w:p w:rsidR="00AA235C" w:rsidRDefault="00AA235C" w:rsidP="00AA235C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right="13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 В.В. Растительный мир нашей Родины: кн. для учителя. -2-е изд., доп. — М.: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1991.</w:t>
      </w:r>
    </w:p>
    <w:p w:rsidR="00AA235C" w:rsidRDefault="00AA235C" w:rsidP="00AA235C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Самкова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В.А.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изучаем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лес.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3—5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//Биология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школе. -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2003.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</w:p>
    <w:p w:rsidR="00AA235C" w:rsidRDefault="00AA235C" w:rsidP="00AA235C">
      <w:pPr>
        <w:widowControl w:val="0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7; 2004.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1, 3, 5, 7.</w:t>
      </w:r>
    </w:p>
    <w:p w:rsidR="00AA235C" w:rsidRDefault="00AA235C" w:rsidP="00AA235C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Чернова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Н.М.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Лабораторный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практикум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1986.</w:t>
      </w:r>
    </w:p>
    <w:p w:rsidR="00AA235C" w:rsidRDefault="00AA235C" w:rsidP="00AA235C">
      <w:pPr>
        <w:widowControl w:val="0"/>
        <w:spacing w:before="3" w:after="0" w:line="274" w:lineRule="exact"/>
        <w:ind w:left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</w:p>
    <w:p w:rsidR="00AA235C" w:rsidRDefault="00AA235C" w:rsidP="00AA23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hyperlink r:id="rId7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http://biology-online.ru/</w:t>
        </w:r>
      </w:hyperlink>
    </w:p>
    <w:p w:rsidR="00AA235C" w:rsidRDefault="00682441" w:rsidP="00AA235C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hyperlink r:id="rId8">
        <w:r w:rsidR="00AA235C">
          <w:rPr>
            <w:rFonts w:ascii="Times New Roman" w:eastAsia="Calibri" w:hAnsi="Times New Roman" w:cs="Times New Roman"/>
            <w:color w:val="0066FF"/>
            <w:sz w:val="24"/>
            <w:szCs w:val="24"/>
            <w:u w:val="single"/>
          </w:rPr>
          <w:t>https://allbest.ru/biolog.htm</w:t>
        </w:r>
      </w:hyperlink>
    </w:p>
    <w:p w:rsidR="00AA235C" w:rsidRDefault="00682441" w:rsidP="00AA23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>
        <w:r w:rsidR="00AA235C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http://biologylib.ru/catalog/</w:t>
        </w:r>
      </w:hyperlink>
    </w:p>
    <w:p w:rsidR="00AA235C" w:rsidRDefault="00682441" w:rsidP="00AA23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0">
        <w:r w:rsidR="00AA235C">
          <w:rPr>
            <w:rFonts w:ascii="Times New Roman" w:eastAsia="Calibri" w:hAnsi="Times New Roman" w:cs="Times New Roman"/>
            <w:color w:val="0066FF"/>
            <w:sz w:val="24"/>
            <w:szCs w:val="24"/>
            <w:u w:val="single"/>
          </w:rPr>
          <w:t>http://www.virtulab.net</w:t>
        </w:r>
      </w:hyperlink>
    </w:p>
    <w:p w:rsidR="00AA235C" w:rsidRDefault="00682441" w:rsidP="00AA235C">
      <w:pPr>
        <w:widowControl w:val="0"/>
        <w:tabs>
          <w:tab w:val="left" w:pos="780"/>
        </w:tabs>
        <w:spacing w:after="0" w:line="274" w:lineRule="exact"/>
        <w:rPr>
          <w:rFonts w:ascii="Times New Roman" w:eastAsia="Times New Roman" w:hAnsi="Times New Roman" w:cs="Times New Roman"/>
          <w:sz w:val="24"/>
        </w:rPr>
      </w:pPr>
      <w:hyperlink r:id="rId11">
        <w:r w:rsidR="00AA235C">
          <w:rPr>
            <w:rFonts w:ascii="Times New Roman" w:eastAsia="Times New Roman" w:hAnsi="Times New Roman" w:cs="Times New Roman"/>
            <w:sz w:val="24"/>
          </w:rPr>
          <w:t xml:space="preserve">http://www.sci.aha.ru/ATL/ra21c.htm </w:t>
        </w:r>
      </w:hyperlink>
      <w:r w:rsidR="00AA235C">
        <w:rPr>
          <w:rFonts w:ascii="Times New Roman" w:eastAsia="Times New Roman" w:hAnsi="Times New Roman" w:cs="Times New Roman"/>
          <w:sz w:val="24"/>
        </w:rPr>
        <w:t>—</w:t>
      </w:r>
      <w:r w:rsidR="00AA23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биологическое</w:t>
      </w:r>
      <w:r w:rsidR="00AA23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разнообразие</w:t>
      </w:r>
      <w:r w:rsidR="00AA23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России.</w:t>
      </w:r>
    </w:p>
    <w:p w:rsidR="00AA235C" w:rsidRDefault="00682441" w:rsidP="00AA235C">
      <w:pPr>
        <w:widowControl w:val="0"/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12">
        <w:r w:rsidR="00AA235C">
          <w:rPr>
            <w:rFonts w:ascii="Times New Roman" w:eastAsia="Times New Roman" w:hAnsi="Times New Roman" w:cs="Times New Roman"/>
            <w:sz w:val="24"/>
          </w:rPr>
          <w:t>http://www.wwf.ru</w:t>
        </w:r>
        <w:r w:rsidR="00AA235C">
          <w:rPr>
            <w:rFonts w:ascii="Times New Roman" w:eastAsia="Times New Roman" w:hAnsi="Times New Roman" w:cs="Times New Roman"/>
            <w:spacing w:val="-1"/>
            <w:sz w:val="24"/>
          </w:rPr>
          <w:t xml:space="preserve"> </w:t>
        </w:r>
      </w:hyperlink>
      <w:r w:rsidR="00AA235C">
        <w:rPr>
          <w:rFonts w:ascii="Times New Roman" w:eastAsia="Times New Roman" w:hAnsi="Times New Roman" w:cs="Times New Roman"/>
          <w:sz w:val="24"/>
        </w:rPr>
        <w:t>— Всемирный</w:t>
      </w:r>
      <w:r w:rsidR="00AA23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фонд</w:t>
      </w:r>
      <w:r w:rsidR="00AA23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дикой</w:t>
      </w:r>
      <w:r w:rsidR="00AA23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природы</w:t>
      </w:r>
      <w:r w:rsidR="00AA23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(WWF).</w:t>
      </w:r>
    </w:p>
    <w:p w:rsidR="00AA235C" w:rsidRDefault="00682441" w:rsidP="00AA235C">
      <w:pPr>
        <w:widowControl w:val="0"/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13">
        <w:r w:rsidR="00AA235C">
          <w:rPr>
            <w:rFonts w:ascii="Times New Roman" w:eastAsia="Times New Roman" w:hAnsi="Times New Roman" w:cs="Times New Roman"/>
            <w:sz w:val="24"/>
          </w:rPr>
          <w:t>http://edu.seu.ru/metodiques/samkova.htm</w:t>
        </w:r>
        <w:r w:rsidR="00AA235C">
          <w:rPr>
            <w:rFonts w:ascii="Times New Roman" w:eastAsia="Times New Roman" w:hAnsi="Times New Roman" w:cs="Times New Roman"/>
            <w:spacing w:val="-2"/>
            <w:sz w:val="24"/>
          </w:rPr>
          <w:t xml:space="preserve"> </w:t>
        </w:r>
      </w:hyperlink>
      <w:r w:rsidR="00AA235C">
        <w:rPr>
          <w:rFonts w:ascii="Times New Roman" w:eastAsia="Times New Roman" w:hAnsi="Times New Roman" w:cs="Times New Roman"/>
          <w:sz w:val="24"/>
        </w:rPr>
        <w:t>—</w:t>
      </w:r>
      <w:r w:rsidR="00AA23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интернет-сайт</w:t>
      </w:r>
      <w:r w:rsidR="00AA23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«Общественные</w:t>
      </w:r>
      <w:r w:rsidR="00AA235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ресурсы</w:t>
      </w:r>
      <w:r w:rsidR="00AA235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образования»</w:t>
      </w:r>
    </w:p>
    <w:p w:rsidR="00AA235C" w:rsidRDefault="00682441" w:rsidP="00AA235C">
      <w:pPr>
        <w:rPr>
          <w:rFonts w:ascii="Times New Roman" w:eastAsia="Times New Roman" w:hAnsi="Times New Roman" w:cs="Times New Roman"/>
          <w:sz w:val="24"/>
        </w:rPr>
      </w:pPr>
      <w:hyperlink r:id="rId14">
        <w:r w:rsidR="00AA235C">
          <w:rPr>
            <w:rFonts w:ascii="Times New Roman" w:eastAsia="Times New Roman" w:hAnsi="Times New Roman" w:cs="Times New Roman"/>
            <w:sz w:val="24"/>
          </w:rPr>
          <w:t>http://www.ecosystema.ru</w:t>
        </w:r>
        <w:r w:rsidR="00AA235C">
          <w:rPr>
            <w:rFonts w:ascii="Times New Roman" w:eastAsia="Times New Roman" w:hAnsi="Times New Roman" w:cs="Times New Roman"/>
            <w:spacing w:val="-2"/>
            <w:sz w:val="24"/>
          </w:rPr>
          <w:t xml:space="preserve"> </w:t>
        </w:r>
      </w:hyperlink>
      <w:r w:rsidR="00AA235C">
        <w:rPr>
          <w:rFonts w:ascii="Times New Roman" w:eastAsia="Times New Roman" w:hAnsi="Times New Roman" w:cs="Times New Roman"/>
          <w:sz w:val="24"/>
        </w:rPr>
        <w:t>—</w:t>
      </w:r>
      <w:r w:rsidR="00AA23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экологическое</w:t>
      </w:r>
      <w:r w:rsidR="00AA23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AA235C">
        <w:rPr>
          <w:rFonts w:ascii="Times New Roman" w:eastAsia="Times New Roman" w:hAnsi="Times New Roman" w:cs="Times New Roman"/>
          <w:sz w:val="24"/>
        </w:rPr>
        <w:t>образование</w:t>
      </w:r>
    </w:p>
    <w:p w:rsidR="00AA235C" w:rsidRDefault="00AA235C" w:rsidP="00AA2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AA235C" w:rsidRDefault="00AA235C" w:rsidP="00AA2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35C" w:rsidRDefault="00AA235C" w:rsidP="00AA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4  лаборатории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Робиклаб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 ноутбука для учащихся.</w:t>
      </w:r>
    </w:p>
    <w:p w:rsidR="00AA235C" w:rsidRDefault="00AA235C" w:rsidP="00AA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Микроскопы</w:t>
      </w:r>
    </w:p>
    <w:p w:rsidR="00AA235C" w:rsidRDefault="00AA235C" w:rsidP="00AA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Комплект гербарных материалов</w:t>
      </w:r>
    </w:p>
    <w:p w:rsidR="00AA235C" w:rsidRDefault="00AA235C" w:rsidP="00AA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35C" w:rsidRDefault="00AA235C" w:rsidP="00AA2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AA235C" w:rsidRDefault="00AA235C" w:rsidP="00AA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справочники, карты, учебные плакаты и картины, дополнительная литература по предметам, раздаточный материал.</w:t>
      </w:r>
    </w:p>
    <w:p w:rsidR="00AA235C" w:rsidRDefault="00AA235C" w:rsidP="0067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AA235C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2" w:name="_GoBack"/>
      <w:bookmarkEnd w:id="2"/>
    </w:p>
    <w:p w:rsidR="00E00491" w:rsidRDefault="00E00491">
      <w:pPr>
        <w:rPr>
          <w:rFonts w:ascii="Times New Roman" w:eastAsia="Times New Roman" w:hAnsi="Times New Roman" w:cs="Times New Roman"/>
          <w:sz w:val="24"/>
        </w:rPr>
      </w:pPr>
    </w:p>
    <w:sectPr w:rsidR="00E00491" w:rsidSect="0068244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5E5"/>
    <w:multiLevelType w:val="multilevel"/>
    <w:tmpl w:val="62409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07752"/>
    <w:multiLevelType w:val="multilevel"/>
    <w:tmpl w:val="9064CADA"/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9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4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54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63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59623A90"/>
    <w:multiLevelType w:val="hybridMultilevel"/>
    <w:tmpl w:val="FAD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7EFF"/>
    <w:multiLevelType w:val="multilevel"/>
    <w:tmpl w:val="9796BA4A"/>
    <w:lvl w:ilvl="0">
      <w:numFmt w:val="bullet"/>
      <w:lvlText w:val="-"/>
      <w:lvlJc w:val="left"/>
      <w:pPr>
        <w:tabs>
          <w:tab w:val="num" w:pos="0"/>
        </w:tabs>
        <w:ind w:left="678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9" w:hanging="42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2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3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4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66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47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8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0491"/>
    <w:rsid w:val="000632D3"/>
    <w:rsid w:val="000D2F34"/>
    <w:rsid w:val="001641A1"/>
    <w:rsid w:val="001700C5"/>
    <w:rsid w:val="0024014C"/>
    <w:rsid w:val="002A3386"/>
    <w:rsid w:val="002F0116"/>
    <w:rsid w:val="00427CB7"/>
    <w:rsid w:val="00575DB9"/>
    <w:rsid w:val="005C32D3"/>
    <w:rsid w:val="006306D7"/>
    <w:rsid w:val="00672D42"/>
    <w:rsid w:val="00682441"/>
    <w:rsid w:val="006833C6"/>
    <w:rsid w:val="006A7F6E"/>
    <w:rsid w:val="00714B2C"/>
    <w:rsid w:val="008B4989"/>
    <w:rsid w:val="00961D41"/>
    <w:rsid w:val="00970D27"/>
    <w:rsid w:val="009F7F80"/>
    <w:rsid w:val="00AA235C"/>
    <w:rsid w:val="00AD414A"/>
    <w:rsid w:val="00B77D12"/>
    <w:rsid w:val="00C0152A"/>
    <w:rsid w:val="00CC73CF"/>
    <w:rsid w:val="00D15512"/>
    <w:rsid w:val="00D57552"/>
    <w:rsid w:val="00D6535B"/>
    <w:rsid w:val="00E00491"/>
    <w:rsid w:val="00E22404"/>
    <w:rsid w:val="00EA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05226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A05226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rsid w:val="0068244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682441"/>
    <w:pPr>
      <w:spacing w:after="140"/>
    </w:pPr>
  </w:style>
  <w:style w:type="paragraph" w:styleId="a6">
    <w:name w:val="List"/>
    <w:basedOn w:val="a5"/>
    <w:rsid w:val="00682441"/>
    <w:rPr>
      <w:rFonts w:ascii="PT Astra Serif" w:hAnsi="PT Astra Serif" w:cs="Noto Sans Devanagari"/>
    </w:rPr>
  </w:style>
  <w:style w:type="paragraph" w:styleId="a7">
    <w:name w:val="caption"/>
    <w:basedOn w:val="a"/>
    <w:qFormat/>
    <w:rsid w:val="0068244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682441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A052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05226"/>
    <w:rPr>
      <w:rFonts w:cs="Times New Roman"/>
      <w:lang w:val="en-US" w:bidi="en-US"/>
    </w:rPr>
  </w:style>
  <w:style w:type="paragraph" w:styleId="ab">
    <w:name w:val="List Paragraph"/>
    <w:basedOn w:val="a"/>
    <w:uiPriority w:val="34"/>
    <w:qFormat/>
    <w:rsid w:val="00A05226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Нет списка1"/>
    <w:uiPriority w:val="99"/>
    <w:semiHidden/>
    <w:unhideWhenUsed/>
    <w:qFormat/>
    <w:rsid w:val="00A05226"/>
  </w:style>
  <w:style w:type="table" w:styleId="ac">
    <w:name w:val="Table Grid"/>
    <w:basedOn w:val="a1"/>
    <w:uiPriority w:val="59"/>
    <w:rsid w:val="00A05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82A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3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0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05226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A05226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A052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05226"/>
    <w:rPr>
      <w:rFonts w:cs="Times New Roman"/>
      <w:lang w:val="en-US" w:bidi="en-US"/>
    </w:rPr>
  </w:style>
  <w:style w:type="paragraph" w:styleId="ab">
    <w:name w:val="List Paragraph"/>
    <w:basedOn w:val="a"/>
    <w:uiPriority w:val="34"/>
    <w:qFormat/>
    <w:rsid w:val="00A05226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Нет списка1"/>
    <w:uiPriority w:val="99"/>
    <w:semiHidden/>
    <w:unhideWhenUsed/>
    <w:qFormat/>
    <w:rsid w:val="00A05226"/>
  </w:style>
  <w:style w:type="table" w:styleId="ac">
    <w:name w:val="Table Grid"/>
    <w:basedOn w:val="a1"/>
    <w:uiPriority w:val="59"/>
    <w:rsid w:val="00A0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82A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3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0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allbest.ru%2Fbiolog.htm" TargetMode="External"/><Relationship Id="rId13" Type="http://schemas.openxmlformats.org/officeDocument/2006/relationships/hyperlink" Target="http://edu.seu.ru/metodiques/samkova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biology-online.ru%2F" TargetMode="External"/><Relationship Id="rId12" Type="http://schemas.openxmlformats.org/officeDocument/2006/relationships/hyperlink" Target="http://www.wwf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ci.aha.ru/ATL/ra21c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www.virtulab.net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biologylib.ru%2Fcatalog%2F" TargetMode="External"/><Relationship Id="rId14" Type="http://schemas.openxmlformats.org/officeDocument/2006/relationships/hyperlink" Target="http://www.ecosyste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F9DF-C45A-41BC-B3D0-0043187F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Microsoft Office</cp:lastModifiedBy>
  <cp:revision>30</cp:revision>
  <cp:lastPrinted>2023-09-14T13:11:00Z</cp:lastPrinted>
  <dcterms:created xsi:type="dcterms:W3CDTF">2023-09-10T05:18:00Z</dcterms:created>
  <dcterms:modified xsi:type="dcterms:W3CDTF">2023-09-15T08:48:00Z</dcterms:modified>
  <dc:language>ru-RU</dc:language>
</cp:coreProperties>
</file>