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81" w:rsidRPr="000D1D81" w:rsidRDefault="000D1D81" w:rsidP="000D1D81">
      <w:pPr>
        <w:spacing w:after="59" w:line="259" w:lineRule="auto"/>
        <w:ind w:left="773" w:firstLine="0"/>
        <w:jc w:val="center"/>
        <w:rPr>
          <w:rFonts w:eastAsia="Cambria"/>
          <w:szCs w:val="24"/>
        </w:rPr>
      </w:pPr>
      <w:r w:rsidRPr="000D1D81">
        <w:rPr>
          <w:rFonts w:eastAsia="Cambria"/>
          <w:szCs w:val="24"/>
        </w:rPr>
        <w:t>Муниципальное бюджетное общеобразовательное учреждение</w:t>
      </w:r>
    </w:p>
    <w:p w:rsidR="000D1D81" w:rsidRPr="000D1D81" w:rsidRDefault="000D1D81" w:rsidP="000D1D81">
      <w:pPr>
        <w:spacing w:after="59" w:line="259" w:lineRule="auto"/>
        <w:ind w:left="773" w:firstLine="0"/>
        <w:jc w:val="center"/>
        <w:rPr>
          <w:rFonts w:eastAsia="Cambria"/>
          <w:szCs w:val="24"/>
        </w:rPr>
      </w:pPr>
      <w:r w:rsidRPr="000D1D81">
        <w:rPr>
          <w:rFonts w:eastAsia="Cambria"/>
          <w:szCs w:val="24"/>
        </w:rPr>
        <w:t>«</w:t>
      </w:r>
      <w:proofErr w:type="spellStart"/>
      <w:r w:rsidRPr="000D1D81">
        <w:rPr>
          <w:rFonts w:eastAsia="Cambria"/>
          <w:szCs w:val="24"/>
        </w:rPr>
        <w:t>Борисовская</w:t>
      </w:r>
      <w:proofErr w:type="spellEnd"/>
      <w:r w:rsidRPr="000D1D81">
        <w:rPr>
          <w:rFonts w:eastAsia="Cambria"/>
          <w:szCs w:val="24"/>
        </w:rPr>
        <w:t xml:space="preserve"> средняя общеобразовательная школа»</w:t>
      </w: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CB63DC" w:rsidP="000D1D81">
      <w:pPr>
        <w:spacing w:after="59" w:line="259" w:lineRule="auto"/>
        <w:ind w:left="773" w:firstLine="0"/>
        <w:jc w:val="center"/>
        <w:rPr>
          <w:rFonts w:eastAsia="Cambria"/>
          <w:szCs w:val="24"/>
        </w:rPr>
      </w:pPr>
      <w:r>
        <w:rPr>
          <w:rFonts w:eastAsia="Cambria"/>
          <w:noProof/>
          <w:szCs w:val="24"/>
        </w:rPr>
        <w:drawing>
          <wp:inline distT="0" distB="0" distL="0" distR="0">
            <wp:extent cx="4057650" cy="2076450"/>
            <wp:effectExtent l="19050" t="0" r="0" b="0"/>
            <wp:docPr id="1" name="Рисунок 1" descr="C:\Users\User\Desktop\печать подпись Фирсовой 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подпись Фирсовой И.В..jpg"/>
                    <pic:cNvPicPr>
                      <a:picLocks noChangeAspect="1" noChangeArrowheads="1"/>
                    </pic:cNvPicPr>
                  </pic:nvPicPr>
                  <pic:blipFill>
                    <a:blip r:embed="rId4" cstate="print"/>
                    <a:srcRect/>
                    <a:stretch>
                      <a:fillRect/>
                    </a:stretch>
                  </pic:blipFill>
                  <pic:spPr bwMode="auto">
                    <a:xfrm>
                      <a:off x="0" y="0"/>
                      <a:ext cx="4057650" cy="2076450"/>
                    </a:xfrm>
                    <a:prstGeom prst="rect">
                      <a:avLst/>
                    </a:prstGeom>
                    <a:noFill/>
                    <a:ln w="9525">
                      <a:noFill/>
                      <a:miter lim="800000"/>
                      <a:headEnd/>
                      <a:tailEnd/>
                    </a:ln>
                  </pic:spPr>
                </pic:pic>
              </a:graphicData>
            </a:graphic>
          </wp:inline>
        </w:drawing>
      </w: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b/>
          <w:bCs/>
          <w:szCs w:val="24"/>
        </w:rPr>
      </w:pPr>
    </w:p>
    <w:p w:rsidR="000D1D81" w:rsidRPr="000D1D81" w:rsidRDefault="000D1D81" w:rsidP="000D1D81">
      <w:pPr>
        <w:spacing w:after="59" w:line="259" w:lineRule="auto"/>
        <w:ind w:left="773" w:firstLine="0"/>
        <w:jc w:val="center"/>
        <w:rPr>
          <w:rFonts w:eastAsia="Cambria"/>
          <w:b/>
          <w:bCs/>
          <w:szCs w:val="24"/>
        </w:rPr>
      </w:pPr>
      <w:r w:rsidRPr="000D1D81">
        <w:rPr>
          <w:rFonts w:eastAsia="Cambria"/>
          <w:b/>
          <w:bCs/>
          <w:szCs w:val="24"/>
        </w:rPr>
        <w:t>РАБОЧАЯ ПРОГРАММА</w:t>
      </w:r>
    </w:p>
    <w:p w:rsidR="000D1D81" w:rsidRPr="000D1D81" w:rsidRDefault="000D1D81" w:rsidP="000D1D81">
      <w:pPr>
        <w:spacing w:after="59" w:line="259" w:lineRule="auto"/>
        <w:ind w:left="773" w:firstLine="0"/>
        <w:jc w:val="center"/>
        <w:rPr>
          <w:rFonts w:eastAsia="Cambria"/>
          <w:b/>
          <w:bCs/>
          <w:szCs w:val="24"/>
        </w:rPr>
      </w:pPr>
      <w:r w:rsidRPr="000D1D81">
        <w:rPr>
          <w:rFonts w:eastAsia="Cambria"/>
          <w:b/>
          <w:bCs/>
          <w:szCs w:val="24"/>
        </w:rPr>
        <w:t>учебного предмета</w:t>
      </w:r>
    </w:p>
    <w:p w:rsidR="000D1D81" w:rsidRPr="000D1D81" w:rsidRDefault="000D1D81" w:rsidP="000D1D81">
      <w:pPr>
        <w:spacing w:after="59" w:line="259" w:lineRule="auto"/>
        <w:ind w:left="773" w:firstLine="0"/>
        <w:jc w:val="center"/>
        <w:rPr>
          <w:rFonts w:eastAsia="Cambria"/>
          <w:b/>
          <w:bCs/>
          <w:szCs w:val="24"/>
        </w:rPr>
      </w:pPr>
      <w:r w:rsidRPr="000D1D81">
        <w:rPr>
          <w:rFonts w:eastAsia="Cambria"/>
          <w:b/>
          <w:bCs/>
          <w:szCs w:val="24"/>
        </w:rPr>
        <w:t>«Спортивные игры»</w:t>
      </w:r>
    </w:p>
    <w:p w:rsidR="000D1D81" w:rsidRPr="000D1D81" w:rsidRDefault="000D1D81" w:rsidP="000D1D81">
      <w:pPr>
        <w:spacing w:after="59" w:line="259" w:lineRule="auto"/>
        <w:ind w:left="773" w:firstLine="0"/>
        <w:jc w:val="center"/>
        <w:rPr>
          <w:rFonts w:eastAsia="Cambria"/>
          <w:b/>
          <w:bCs/>
          <w:szCs w:val="24"/>
        </w:rPr>
      </w:pPr>
      <w:r w:rsidRPr="000D1D81">
        <w:rPr>
          <w:rFonts w:eastAsia="Cambria"/>
          <w:b/>
          <w:bCs/>
          <w:szCs w:val="24"/>
        </w:rPr>
        <w:t>для 5</w:t>
      </w:r>
      <w:r w:rsidR="004E1F17">
        <w:rPr>
          <w:rFonts w:eastAsia="Cambria"/>
          <w:b/>
          <w:bCs/>
          <w:szCs w:val="24"/>
        </w:rPr>
        <w:t xml:space="preserve">, 6, 7 </w:t>
      </w:r>
      <w:r w:rsidRPr="000D1D81">
        <w:rPr>
          <w:rFonts w:eastAsia="Cambria"/>
          <w:b/>
          <w:bCs/>
          <w:szCs w:val="24"/>
        </w:rPr>
        <w:t xml:space="preserve"> класс</w:t>
      </w:r>
      <w:r w:rsidR="004E1F17">
        <w:rPr>
          <w:rFonts w:eastAsia="Cambria"/>
          <w:b/>
          <w:bCs/>
          <w:szCs w:val="24"/>
        </w:rPr>
        <w:t>ов</w:t>
      </w:r>
      <w:r w:rsidRPr="000D1D81">
        <w:rPr>
          <w:rFonts w:eastAsia="Cambria"/>
          <w:b/>
          <w:bCs/>
          <w:szCs w:val="24"/>
        </w:rPr>
        <w:t xml:space="preserve"> основного общего образования</w:t>
      </w: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right"/>
        <w:rPr>
          <w:rFonts w:eastAsia="Cambria"/>
          <w:szCs w:val="24"/>
        </w:rPr>
      </w:pPr>
      <w:r w:rsidRPr="000D1D81">
        <w:rPr>
          <w:rFonts w:eastAsia="Cambria"/>
          <w:szCs w:val="24"/>
        </w:rPr>
        <w:t>Составитель: Ефимова Н.Л.,</w:t>
      </w:r>
    </w:p>
    <w:p w:rsidR="000D1D81" w:rsidRPr="000D1D81" w:rsidRDefault="000D1D81" w:rsidP="000D1D81">
      <w:pPr>
        <w:spacing w:after="59" w:line="259" w:lineRule="auto"/>
        <w:ind w:left="773" w:firstLine="0"/>
        <w:jc w:val="right"/>
        <w:rPr>
          <w:rFonts w:eastAsia="Cambria"/>
          <w:szCs w:val="24"/>
        </w:rPr>
      </w:pPr>
      <w:r w:rsidRPr="000D1D81">
        <w:rPr>
          <w:rFonts w:eastAsia="Cambria"/>
          <w:szCs w:val="24"/>
        </w:rPr>
        <w:t>учитель физической культуры</w:t>
      </w:r>
    </w:p>
    <w:p w:rsidR="000D1D81" w:rsidRPr="000D1D81" w:rsidRDefault="000D1D81" w:rsidP="000D1D81">
      <w:pPr>
        <w:spacing w:after="59" w:line="259" w:lineRule="auto"/>
        <w:ind w:left="773" w:firstLine="0"/>
        <w:jc w:val="right"/>
        <w:rPr>
          <w:rFonts w:eastAsia="Cambria"/>
          <w:szCs w:val="24"/>
        </w:rPr>
      </w:pPr>
    </w:p>
    <w:p w:rsidR="000D1D81" w:rsidRPr="000D1D81" w:rsidRDefault="000D1D81" w:rsidP="000D1D81">
      <w:pPr>
        <w:spacing w:after="59" w:line="259" w:lineRule="auto"/>
        <w:ind w:left="773" w:firstLine="0"/>
        <w:jc w:val="right"/>
        <w:rPr>
          <w:rFonts w:eastAsia="Cambria"/>
          <w:szCs w:val="24"/>
        </w:rPr>
      </w:pPr>
    </w:p>
    <w:p w:rsidR="000D1D81" w:rsidRPr="000D1D81" w:rsidRDefault="000D1D81" w:rsidP="000D1D81">
      <w:pPr>
        <w:spacing w:after="59" w:line="259" w:lineRule="auto"/>
        <w:ind w:left="773" w:firstLine="0"/>
        <w:jc w:val="right"/>
        <w:rPr>
          <w:rFonts w:eastAsia="Cambria"/>
          <w:szCs w:val="24"/>
        </w:rPr>
      </w:pPr>
    </w:p>
    <w:p w:rsidR="000D1D81" w:rsidRPr="000D1D81" w:rsidRDefault="000D1D81" w:rsidP="000D1D81">
      <w:pPr>
        <w:spacing w:after="59" w:line="259" w:lineRule="auto"/>
        <w:ind w:left="773" w:firstLine="0"/>
        <w:jc w:val="right"/>
        <w:rPr>
          <w:rFonts w:eastAsia="Cambria"/>
          <w:szCs w:val="24"/>
        </w:rPr>
      </w:pPr>
    </w:p>
    <w:p w:rsidR="000D1D81" w:rsidRPr="000D1D81" w:rsidRDefault="000D1D81" w:rsidP="000D1D81">
      <w:pPr>
        <w:spacing w:after="59" w:line="259" w:lineRule="auto"/>
        <w:ind w:left="773" w:firstLine="0"/>
        <w:jc w:val="right"/>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0D1D81" w:rsidRPr="000D1D81" w:rsidRDefault="000D1D81" w:rsidP="00CB63DC">
      <w:pPr>
        <w:spacing w:after="59" w:line="259" w:lineRule="auto"/>
        <w:ind w:left="0" w:firstLine="0"/>
        <w:rPr>
          <w:rFonts w:eastAsia="Cambria"/>
          <w:szCs w:val="24"/>
        </w:rPr>
      </w:pPr>
    </w:p>
    <w:p w:rsidR="000D1D81" w:rsidRPr="000D1D81" w:rsidRDefault="000D1D81" w:rsidP="000D1D81">
      <w:pPr>
        <w:spacing w:after="59" w:line="259" w:lineRule="auto"/>
        <w:ind w:left="773" w:firstLine="0"/>
        <w:jc w:val="center"/>
        <w:rPr>
          <w:rFonts w:eastAsia="Cambria"/>
          <w:szCs w:val="24"/>
        </w:rPr>
      </w:pPr>
    </w:p>
    <w:p w:rsidR="0014079D" w:rsidRPr="000D1D81" w:rsidRDefault="000D1D81" w:rsidP="000D1D81">
      <w:pPr>
        <w:spacing w:after="59" w:line="259" w:lineRule="auto"/>
        <w:ind w:left="773" w:firstLine="0"/>
        <w:jc w:val="center"/>
        <w:rPr>
          <w:szCs w:val="24"/>
        </w:rPr>
      </w:pPr>
      <w:r w:rsidRPr="000D1D81">
        <w:rPr>
          <w:rFonts w:eastAsia="Cambria"/>
          <w:szCs w:val="24"/>
        </w:rPr>
        <w:t xml:space="preserve">2023 </w:t>
      </w:r>
      <w:proofErr w:type="spellStart"/>
      <w:r w:rsidRPr="000D1D81">
        <w:rPr>
          <w:rFonts w:eastAsia="Cambria"/>
          <w:szCs w:val="24"/>
        </w:rPr>
        <w:t>уч.г</w:t>
      </w:r>
      <w:proofErr w:type="spellEnd"/>
      <w:r w:rsidRPr="000D1D81">
        <w:rPr>
          <w:rFonts w:eastAsia="Cambria"/>
          <w:szCs w:val="24"/>
        </w:rPr>
        <w:t>.</w:t>
      </w:r>
    </w:p>
    <w:p w:rsidR="0014079D" w:rsidRPr="000D1D81" w:rsidRDefault="000D1D81">
      <w:pPr>
        <w:spacing w:after="315" w:line="265" w:lineRule="auto"/>
        <w:ind w:left="-5"/>
        <w:rPr>
          <w:szCs w:val="24"/>
        </w:rPr>
      </w:pPr>
      <w:r w:rsidRPr="000D1D81">
        <w:rPr>
          <w:b/>
          <w:szCs w:val="24"/>
        </w:rPr>
        <w:lastRenderedPageBreak/>
        <w:t>ПОЯСНИТЕЛЬНАЯ ЗАПИСКА</w:t>
      </w:r>
      <w:r w:rsidRPr="000D1D81">
        <w:rPr>
          <w:rFonts w:eastAsia="Cambria"/>
          <w:szCs w:val="24"/>
        </w:rPr>
        <w:t xml:space="preserve"> </w:t>
      </w:r>
    </w:p>
    <w:p w:rsidR="0014079D" w:rsidRPr="000D1D81" w:rsidRDefault="000D1D81">
      <w:pPr>
        <w:pStyle w:val="1"/>
        <w:ind w:left="190"/>
        <w:rPr>
          <w:szCs w:val="24"/>
        </w:rPr>
      </w:pPr>
      <w:r w:rsidRPr="000D1D81">
        <w:rPr>
          <w:szCs w:val="24"/>
        </w:rPr>
        <w:t>ОБЩАЯ ХАРАКТЕРИСТИКА УЧЕБНОГО ПРЕДМЕТА «ФИЗИЧЕСКАЯ КУЛЬТУРА»</w:t>
      </w:r>
      <w:r w:rsidRPr="000D1D81">
        <w:rPr>
          <w:rFonts w:eastAsia="Cambria"/>
          <w:b w:val="0"/>
          <w:szCs w:val="24"/>
        </w:rPr>
        <w:t xml:space="preserve"> </w:t>
      </w:r>
    </w:p>
    <w:p w:rsidR="0014079D" w:rsidRPr="000D1D81" w:rsidRDefault="000D1D81">
      <w:pPr>
        <w:spacing w:after="120"/>
        <w:ind w:left="-15" w:right="36" w:firstLine="180"/>
        <w:rPr>
          <w:szCs w:val="24"/>
        </w:rPr>
      </w:pPr>
      <w:r w:rsidRPr="000D1D81">
        <w:rPr>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D1D81">
        <w:rPr>
          <w:szCs w:val="24"/>
        </w:rPr>
        <w:t>самоактуализации</w:t>
      </w:r>
      <w:proofErr w:type="spellEnd"/>
      <w:r w:rsidRPr="000D1D81">
        <w:rPr>
          <w:szCs w:val="24"/>
        </w:rPr>
        <w:t xml:space="preserve">. В рабочей программе нашли свои отражения объективно сложившиеся реалии современного </w:t>
      </w:r>
      <w:proofErr w:type="spellStart"/>
      <w:r w:rsidRPr="000D1D81">
        <w:rPr>
          <w:szCs w:val="24"/>
        </w:rPr>
        <w:t>социокультурного</w:t>
      </w:r>
      <w:proofErr w:type="spellEnd"/>
      <w:r w:rsidRPr="000D1D81">
        <w:rPr>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r w:rsidRPr="000D1D81">
        <w:rPr>
          <w:rFonts w:eastAsia="Cambria"/>
          <w:szCs w:val="24"/>
        </w:rPr>
        <w:t xml:space="preserve"> </w:t>
      </w:r>
    </w:p>
    <w:p w:rsidR="0014079D" w:rsidRPr="000D1D81" w:rsidRDefault="000D1D81">
      <w:pPr>
        <w:spacing w:after="63"/>
        <w:ind w:left="-15" w:right="36" w:firstLine="180"/>
        <w:rPr>
          <w:szCs w:val="24"/>
        </w:rPr>
      </w:pPr>
      <w:r w:rsidRPr="000D1D81">
        <w:rPr>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0D1D81">
        <w:rPr>
          <w:rFonts w:eastAsia="Cambria"/>
          <w:szCs w:val="24"/>
        </w:rPr>
        <w:t xml:space="preserve"> </w:t>
      </w:r>
      <w:r w:rsidRPr="000D1D81">
        <w:rPr>
          <w:szCs w:val="24"/>
        </w:rPr>
        <w:t>адаптивных возможностей систем организма, развития жизненно важных физических качеств.</w:t>
      </w:r>
      <w:r w:rsidRPr="000D1D81">
        <w:rPr>
          <w:rFonts w:eastAsia="Cambria"/>
          <w:szCs w:val="24"/>
        </w:rPr>
        <w:t xml:space="preserve"> </w:t>
      </w:r>
    </w:p>
    <w:p w:rsidR="0014079D" w:rsidRPr="000D1D81" w:rsidRDefault="000D1D81">
      <w:pPr>
        <w:spacing w:after="182"/>
        <w:ind w:left="-5" w:right="36"/>
        <w:rPr>
          <w:szCs w:val="24"/>
        </w:rPr>
      </w:pPr>
      <w:r w:rsidRPr="000D1D81">
        <w:rPr>
          <w:szCs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r w:rsidRPr="000D1D81">
        <w:rPr>
          <w:rFonts w:eastAsia="Cambria"/>
          <w:szCs w:val="24"/>
        </w:rPr>
        <w:t xml:space="preserve"> </w:t>
      </w:r>
    </w:p>
    <w:p w:rsidR="0014079D" w:rsidRPr="000D1D81" w:rsidRDefault="000D1D81">
      <w:pPr>
        <w:pStyle w:val="1"/>
        <w:ind w:left="190"/>
        <w:rPr>
          <w:szCs w:val="24"/>
        </w:rPr>
      </w:pPr>
      <w:r w:rsidRPr="000D1D81">
        <w:rPr>
          <w:szCs w:val="24"/>
        </w:rPr>
        <w:t>ЦЕЛИ ИЗУЧЕНИЯ УЧЕБНОГО ПРЕДМЕТА «ФИЗИЧЕСКАЯ КУЛЬТУРА»</w:t>
      </w:r>
      <w:r w:rsidRPr="000D1D81">
        <w:rPr>
          <w:rFonts w:eastAsia="Cambria"/>
          <w:b w:val="0"/>
          <w:szCs w:val="24"/>
        </w:rPr>
        <w:t xml:space="preserve"> </w:t>
      </w:r>
    </w:p>
    <w:p w:rsidR="0014079D" w:rsidRPr="000D1D81" w:rsidRDefault="000D1D81">
      <w:pPr>
        <w:spacing w:after="73"/>
        <w:ind w:left="-15" w:right="36" w:firstLine="180"/>
        <w:rPr>
          <w:szCs w:val="24"/>
        </w:rPr>
      </w:pPr>
      <w:r w:rsidRPr="000D1D81">
        <w:rPr>
          <w:szCs w:val="24"/>
        </w:rPr>
        <w:t xml:space="preserve">Общей целью школьного образования по физической культуре является формирование </w:t>
      </w:r>
      <w:r w:rsidRPr="000D1D81">
        <w:rPr>
          <w:rFonts w:eastAsia="Cambria"/>
          <w:szCs w:val="24"/>
        </w:rPr>
        <w:t xml:space="preserve"> </w:t>
      </w:r>
      <w:r w:rsidRPr="000D1D81">
        <w:rPr>
          <w:szCs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0D1D81">
        <w:rPr>
          <w:rFonts w:eastAsia="Cambria"/>
          <w:szCs w:val="24"/>
        </w:rPr>
        <w:t xml:space="preserve"> </w:t>
      </w:r>
      <w:r w:rsidRPr="000D1D81">
        <w:rPr>
          <w:szCs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r w:rsidRPr="000D1D81">
        <w:rPr>
          <w:rFonts w:eastAsia="Cambria"/>
          <w:szCs w:val="24"/>
        </w:rPr>
        <w:t xml:space="preserve"> </w:t>
      </w:r>
    </w:p>
    <w:p w:rsidR="0014079D" w:rsidRPr="000D1D81" w:rsidRDefault="000D1D81">
      <w:pPr>
        <w:ind w:left="-15" w:right="36" w:firstLine="180"/>
        <w:rPr>
          <w:szCs w:val="24"/>
        </w:rPr>
      </w:pPr>
      <w:r w:rsidRPr="000D1D81">
        <w:rPr>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0D1D81">
        <w:rPr>
          <w:rFonts w:eastAsia="Cambria"/>
          <w:szCs w:val="24"/>
        </w:rPr>
        <w:t xml:space="preserve"> </w:t>
      </w:r>
      <w:r w:rsidRPr="000D1D81">
        <w:rPr>
          <w:szCs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0D1D81">
        <w:rPr>
          <w:rFonts w:eastAsia="Cambria"/>
          <w:szCs w:val="24"/>
        </w:rPr>
        <w:t xml:space="preserve"> </w:t>
      </w:r>
      <w:r w:rsidRPr="000D1D81">
        <w:rPr>
          <w:szCs w:val="24"/>
        </w:rPr>
        <w:t xml:space="preserve">организации самостоятельных форм занятий оздоровительной, спортивной и </w:t>
      </w:r>
      <w:proofErr w:type="spellStart"/>
      <w:r w:rsidRPr="000D1D81">
        <w:rPr>
          <w:szCs w:val="24"/>
        </w:rPr>
        <w:t>прикладно</w:t>
      </w:r>
      <w:proofErr w:type="spellEnd"/>
      <w:r w:rsidRPr="000D1D81">
        <w:rPr>
          <w:szCs w:val="24"/>
        </w:rPr>
        <w:t>-</w:t>
      </w:r>
      <w:r w:rsidRPr="000D1D81">
        <w:rPr>
          <w:rFonts w:eastAsia="Cambria"/>
          <w:szCs w:val="24"/>
        </w:rPr>
        <w:t xml:space="preserve"> </w:t>
      </w:r>
    </w:p>
    <w:p w:rsidR="0014079D" w:rsidRPr="000D1D81" w:rsidRDefault="000D1D81">
      <w:pPr>
        <w:spacing w:after="69"/>
        <w:ind w:left="-5" w:right="36"/>
        <w:rPr>
          <w:szCs w:val="24"/>
        </w:rPr>
      </w:pPr>
      <w:r w:rsidRPr="000D1D81">
        <w:rPr>
          <w:szCs w:val="24"/>
        </w:rPr>
        <w:t xml:space="preserve">ориентированной физической культурой, возможностью познания своих физических </w:t>
      </w:r>
      <w:proofErr w:type="spellStart"/>
      <w:r w:rsidRPr="000D1D81">
        <w:rPr>
          <w:szCs w:val="24"/>
        </w:rPr>
        <w:t>спосбностей</w:t>
      </w:r>
      <w:proofErr w:type="spellEnd"/>
      <w:r w:rsidRPr="000D1D81">
        <w:rPr>
          <w:szCs w:val="24"/>
        </w:rPr>
        <w:t xml:space="preserve"> и их целенаправленного развития.</w:t>
      </w:r>
      <w:r w:rsidRPr="000D1D81">
        <w:rPr>
          <w:rFonts w:eastAsia="Cambria"/>
          <w:szCs w:val="24"/>
        </w:rPr>
        <w:t xml:space="preserve"> </w:t>
      </w:r>
    </w:p>
    <w:p w:rsidR="0014079D" w:rsidRPr="000D1D81" w:rsidRDefault="000D1D81">
      <w:pPr>
        <w:spacing w:after="71"/>
        <w:ind w:left="-15" w:right="36" w:firstLine="180"/>
        <w:rPr>
          <w:szCs w:val="24"/>
        </w:rPr>
      </w:pPr>
      <w:r w:rsidRPr="000D1D81">
        <w:rPr>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r w:rsidRPr="000D1D81">
        <w:rPr>
          <w:rFonts w:eastAsia="Cambria"/>
          <w:szCs w:val="24"/>
        </w:rPr>
        <w:t xml:space="preserve"> </w:t>
      </w:r>
    </w:p>
    <w:p w:rsidR="0014079D" w:rsidRPr="000D1D81" w:rsidRDefault="000D1D81">
      <w:pPr>
        <w:spacing w:after="40"/>
        <w:ind w:left="-15" w:right="36" w:firstLine="180"/>
        <w:rPr>
          <w:szCs w:val="24"/>
        </w:rPr>
      </w:pPr>
      <w:r w:rsidRPr="000D1D81">
        <w:rPr>
          <w:szCs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r w:rsidRPr="000D1D81">
        <w:rPr>
          <w:rFonts w:eastAsia="Cambria"/>
          <w:szCs w:val="24"/>
        </w:rPr>
        <w:t xml:space="preserve"> </w:t>
      </w:r>
      <w:r w:rsidRPr="000D1D81">
        <w:rPr>
          <w:szCs w:val="24"/>
        </w:rPr>
        <w:t xml:space="preserve">представляется двигательной деятельностью с её базовыми компонентами: информационным (знания </w:t>
      </w:r>
      <w:r w:rsidRPr="000D1D81">
        <w:rPr>
          <w:szCs w:val="24"/>
        </w:rPr>
        <w:lastRenderedPageBreak/>
        <w:t xml:space="preserve">о физической культуре), </w:t>
      </w:r>
      <w:proofErr w:type="spellStart"/>
      <w:r w:rsidRPr="000D1D81">
        <w:rPr>
          <w:szCs w:val="24"/>
        </w:rPr>
        <w:t>операциональным</w:t>
      </w:r>
      <w:proofErr w:type="spellEnd"/>
      <w:r w:rsidRPr="000D1D81">
        <w:rPr>
          <w:szCs w:val="24"/>
        </w:rPr>
        <w:t xml:space="preserve"> (способы самостоятельной деятельности) и </w:t>
      </w:r>
      <w:proofErr w:type="spellStart"/>
      <w:r w:rsidRPr="000D1D81">
        <w:rPr>
          <w:szCs w:val="24"/>
        </w:rPr>
        <w:t>мотивационнопроцессуальным</w:t>
      </w:r>
      <w:proofErr w:type="spellEnd"/>
      <w:r w:rsidRPr="000D1D81">
        <w:rPr>
          <w:szCs w:val="24"/>
        </w:rPr>
        <w:t xml:space="preserve"> (физическое совершенствование).</w:t>
      </w:r>
      <w:r w:rsidRPr="000D1D81">
        <w:rPr>
          <w:rFonts w:eastAsia="Cambria"/>
          <w:szCs w:val="24"/>
        </w:rPr>
        <w:t xml:space="preserve"> </w:t>
      </w:r>
    </w:p>
    <w:p w:rsidR="0014079D" w:rsidRPr="000D1D81" w:rsidRDefault="000D1D81">
      <w:pPr>
        <w:spacing w:after="107"/>
        <w:ind w:left="-15" w:right="36" w:firstLine="180"/>
        <w:rPr>
          <w:szCs w:val="24"/>
        </w:rPr>
      </w:pPr>
      <w:r w:rsidRPr="000D1D81">
        <w:rPr>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i/>
          <w:szCs w:val="24"/>
        </w:rPr>
        <w:t>Инвариантные модули</w:t>
      </w:r>
      <w:r w:rsidRPr="000D1D81">
        <w:rPr>
          <w:szCs w:val="24"/>
        </w:rPr>
        <w:t xml:space="preserve"> включают в себя содержание базовых видов спорта: гимнастика, лёгкая атлетика, зимние виды спорта </w:t>
      </w:r>
      <w:r w:rsidRPr="000D1D81">
        <w:rPr>
          <w:rFonts w:eastAsia="Cambria"/>
          <w:szCs w:val="24"/>
        </w:rPr>
        <w:t xml:space="preserve"> </w:t>
      </w:r>
    </w:p>
    <w:p w:rsidR="0014079D" w:rsidRPr="000D1D81" w:rsidRDefault="000D1D81">
      <w:pPr>
        <w:spacing w:after="113"/>
        <w:ind w:left="-5" w:right="36"/>
        <w:rPr>
          <w:szCs w:val="24"/>
        </w:rPr>
      </w:pPr>
      <w:r w:rsidRPr="000D1D81">
        <w:rPr>
          <w:rFonts w:eastAsia="Cambria"/>
          <w:szCs w:val="24"/>
        </w:rPr>
        <w:t xml:space="preserve"> </w:t>
      </w:r>
      <w:r w:rsidRPr="000D1D81">
        <w:rPr>
          <w:szCs w:val="24"/>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r w:rsidRPr="000D1D81">
        <w:rPr>
          <w:rFonts w:eastAsia="Cambria"/>
          <w:szCs w:val="24"/>
        </w:rPr>
        <w:t xml:space="preserve"> </w:t>
      </w:r>
    </w:p>
    <w:p w:rsidR="0014079D" w:rsidRPr="000D1D81" w:rsidRDefault="000D1D81">
      <w:pPr>
        <w:spacing w:after="73"/>
        <w:ind w:left="-15" w:right="36" w:firstLine="180"/>
        <w:rPr>
          <w:szCs w:val="24"/>
        </w:rPr>
      </w:pPr>
      <w:r w:rsidRPr="000D1D81">
        <w:rPr>
          <w:i/>
          <w:szCs w:val="24"/>
        </w:rPr>
        <w:t>Вариативные модули</w:t>
      </w:r>
      <w:r w:rsidRPr="000D1D81">
        <w:rPr>
          <w:szCs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Pr="000D1D81">
        <w:rPr>
          <w:rFonts w:eastAsia="Cambria"/>
          <w:szCs w:val="24"/>
        </w:rPr>
        <w:t xml:space="preserve"> </w:t>
      </w:r>
    </w:p>
    <w:p w:rsidR="0014079D" w:rsidRPr="000D1D81" w:rsidRDefault="000D1D81">
      <w:pPr>
        <w:spacing w:after="191"/>
        <w:ind w:left="-15" w:right="36" w:firstLine="180"/>
        <w:rPr>
          <w:szCs w:val="24"/>
        </w:rPr>
      </w:pPr>
      <w:r w:rsidRPr="000D1D81">
        <w:rPr>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r w:rsidRPr="000D1D81">
        <w:rPr>
          <w:rFonts w:eastAsia="Cambria"/>
          <w:szCs w:val="24"/>
        </w:rPr>
        <w:t xml:space="preserve"> </w:t>
      </w:r>
    </w:p>
    <w:p w:rsidR="0014079D" w:rsidRPr="000D1D81" w:rsidRDefault="000D1D81">
      <w:pPr>
        <w:pStyle w:val="1"/>
        <w:ind w:left="190"/>
        <w:rPr>
          <w:szCs w:val="24"/>
        </w:rPr>
      </w:pPr>
      <w:r w:rsidRPr="000D1D81">
        <w:rPr>
          <w:szCs w:val="24"/>
        </w:rPr>
        <w:t>МЕСТО УЧЕБНОГО ПРЕДМЕТА «ФИЗИЧЕСКАЯ КУЛЬТУРА» В УЧЕБНОМ ПЛАНЕ</w:t>
      </w:r>
      <w:r w:rsidRPr="000D1D81">
        <w:rPr>
          <w:rFonts w:eastAsia="Cambria"/>
          <w:b w:val="0"/>
          <w:szCs w:val="24"/>
        </w:rPr>
        <w:t xml:space="preserve"> </w:t>
      </w:r>
    </w:p>
    <w:p w:rsidR="0014079D" w:rsidRDefault="000D1D81">
      <w:pPr>
        <w:ind w:left="-5" w:right="36"/>
        <w:rPr>
          <w:szCs w:val="24"/>
        </w:rPr>
      </w:pPr>
      <w:bookmarkStart w:id="0" w:name="_Hlk145481845"/>
      <w:r w:rsidRPr="000D1D81">
        <w:rPr>
          <w:szCs w:val="24"/>
        </w:rPr>
        <w:t>В 5 классе на изучение предмета отводится 1 час в неделю, суммарно 34 часа</w:t>
      </w:r>
      <w:bookmarkEnd w:id="0"/>
    </w:p>
    <w:p w:rsidR="004E1F17" w:rsidRDefault="004E1F17">
      <w:pPr>
        <w:ind w:left="-5" w:right="36"/>
        <w:rPr>
          <w:szCs w:val="24"/>
        </w:rPr>
      </w:pPr>
      <w:r w:rsidRPr="004E1F17">
        <w:rPr>
          <w:szCs w:val="24"/>
        </w:rPr>
        <w:t xml:space="preserve">В </w:t>
      </w:r>
      <w:r>
        <w:rPr>
          <w:szCs w:val="24"/>
        </w:rPr>
        <w:t>6</w:t>
      </w:r>
      <w:r w:rsidRPr="004E1F17">
        <w:rPr>
          <w:szCs w:val="24"/>
        </w:rPr>
        <w:t xml:space="preserve"> классе на изучение предмета отводится 1 час в неделю, суммарно 34 часа</w:t>
      </w:r>
    </w:p>
    <w:p w:rsidR="004E1F17" w:rsidRPr="000D1D81" w:rsidRDefault="004E1F17">
      <w:pPr>
        <w:ind w:left="-5" w:right="36"/>
        <w:rPr>
          <w:szCs w:val="24"/>
        </w:rPr>
      </w:pPr>
      <w:r w:rsidRPr="004E1F17">
        <w:rPr>
          <w:szCs w:val="24"/>
        </w:rPr>
        <w:t xml:space="preserve">В </w:t>
      </w:r>
      <w:r>
        <w:rPr>
          <w:szCs w:val="24"/>
        </w:rPr>
        <w:t>7</w:t>
      </w:r>
      <w:r w:rsidRPr="004E1F17">
        <w:rPr>
          <w:szCs w:val="24"/>
        </w:rPr>
        <w:t xml:space="preserve"> классе на изучение предмета отводится 1 час в неделю, суммарно 34 часа</w:t>
      </w:r>
    </w:p>
    <w:p w:rsidR="0014079D" w:rsidRPr="000D1D81" w:rsidRDefault="000D1D81">
      <w:pPr>
        <w:spacing w:after="60"/>
        <w:ind w:left="-5" w:right="36"/>
        <w:rPr>
          <w:szCs w:val="24"/>
        </w:rPr>
      </w:pPr>
      <w:r w:rsidRPr="000D1D81">
        <w:rPr>
          <w:szCs w:val="24"/>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0D1D81">
        <w:rPr>
          <w:rFonts w:eastAsia="Cambria"/>
          <w:szCs w:val="24"/>
        </w:rPr>
        <w:t xml:space="preserve"> </w:t>
      </w:r>
    </w:p>
    <w:p w:rsidR="0014079D" w:rsidRPr="000D1D81" w:rsidRDefault="000D1D81">
      <w:pPr>
        <w:ind w:left="-5" w:right="36"/>
        <w:rPr>
          <w:szCs w:val="24"/>
        </w:rPr>
      </w:pPr>
      <w:r w:rsidRPr="000D1D81">
        <w:rPr>
          <w:szCs w:val="24"/>
        </w:rPr>
        <w:t xml:space="preserve">При подготовке рабочей программы учитывались личностные и </w:t>
      </w:r>
      <w:proofErr w:type="spellStart"/>
      <w:r w:rsidRPr="000D1D81">
        <w:rPr>
          <w:szCs w:val="24"/>
        </w:rPr>
        <w:t>метапредметные</w:t>
      </w:r>
      <w:proofErr w:type="spellEnd"/>
      <w:r w:rsidRPr="000D1D81">
        <w:rPr>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r w:rsidRPr="000D1D81">
        <w:rPr>
          <w:rFonts w:eastAsia="Cambria"/>
          <w:szCs w:val="24"/>
        </w:rPr>
        <w:t xml:space="preserve"> </w:t>
      </w:r>
    </w:p>
    <w:p w:rsidR="0014079D" w:rsidRPr="000D1D81" w:rsidRDefault="000D1D81">
      <w:pPr>
        <w:pStyle w:val="1"/>
        <w:spacing w:after="315"/>
        <w:ind w:left="-5"/>
        <w:rPr>
          <w:szCs w:val="24"/>
        </w:rPr>
      </w:pPr>
      <w:r w:rsidRPr="000D1D81">
        <w:rPr>
          <w:szCs w:val="24"/>
        </w:rPr>
        <w:t xml:space="preserve">СОДЕРЖАНИЕ УЧЕБНОГО ПРЕДМЕТА </w:t>
      </w:r>
      <w:r w:rsidRPr="000D1D81">
        <w:rPr>
          <w:rFonts w:eastAsia="Cambria"/>
          <w:b w:val="0"/>
          <w:szCs w:val="24"/>
        </w:rPr>
        <w:t xml:space="preserve"> </w:t>
      </w:r>
    </w:p>
    <w:p w:rsidR="0014079D" w:rsidRPr="000D1D81" w:rsidRDefault="000D1D81">
      <w:pPr>
        <w:spacing w:after="65"/>
        <w:ind w:left="-15" w:right="36" w:firstLine="180"/>
        <w:rPr>
          <w:szCs w:val="24"/>
        </w:rPr>
      </w:pPr>
      <w:r w:rsidRPr="000D1D81">
        <w:rPr>
          <w:b/>
          <w:szCs w:val="24"/>
        </w:rPr>
        <w:t>Знания о физической культуре</w:t>
      </w:r>
      <w:r w:rsidRPr="000D1D81">
        <w:rPr>
          <w:szCs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r w:rsidRPr="000D1D81">
        <w:rPr>
          <w:rFonts w:eastAsia="Cambria"/>
          <w:szCs w:val="24"/>
        </w:rPr>
        <w:t xml:space="preserve"> </w:t>
      </w:r>
    </w:p>
    <w:p w:rsidR="0014079D" w:rsidRPr="000D1D81" w:rsidRDefault="000D1D81">
      <w:pPr>
        <w:spacing w:after="54"/>
        <w:ind w:left="-5" w:right="36"/>
        <w:rPr>
          <w:szCs w:val="24"/>
        </w:rPr>
      </w:pPr>
      <w:r w:rsidRPr="000D1D81">
        <w:rPr>
          <w:rFonts w:eastAsia="Cambria"/>
          <w:szCs w:val="24"/>
        </w:rPr>
        <w:t xml:space="preserve"> </w:t>
      </w:r>
      <w:r w:rsidRPr="000D1D81">
        <w:rPr>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r w:rsidRPr="000D1D81">
        <w:rPr>
          <w:rFonts w:eastAsia="Cambria"/>
          <w:szCs w:val="24"/>
        </w:rPr>
        <w:t xml:space="preserve"> </w:t>
      </w:r>
    </w:p>
    <w:p w:rsidR="0014079D" w:rsidRPr="000D1D81" w:rsidRDefault="000D1D81">
      <w:pPr>
        <w:spacing w:after="58"/>
        <w:ind w:left="-5" w:right="36"/>
        <w:rPr>
          <w:szCs w:val="24"/>
        </w:rPr>
      </w:pPr>
      <w:r w:rsidRPr="000D1D81">
        <w:rPr>
          <w:rFonts w:eastAsia="Cambria"/>
          <w:szCs w:val="24"/>
        </w:rPr>
        <w:t xml:space="preserve"> </w:t>
      </w:r>
      <w:r w:rsidRPr="000D1D81">
        <w:rPr>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sidRPr="000D1D81">
        <w:rPr>
          <w:rFonts w:eastAsia="Cambria"/>
          <w:szCs w:val="24"/>
        </w:rPr>
        <w:t xml:space="preserve"> </w:t>
      </w:r>
    </w:p>
    <w:p w:rsidR="0014079D" w:rsidRPr="000D1D81" w:rsidRDefault="000D1D81">
      <w:pPr>
        <w:spacing w:after="79"/>
        <w:ind w:left="-5" w:right="36"/>
        <w:rPr>
          <w:szCs w:val="24"/>
        </w:rPr>
      </w:pPr>
      <w:r w:rsidRPr="000D1D81">
        <w:rPr>
          <w:rFonts w:eastAsia="Cambria"/>
          <w:szCs w:val="24"/>
        </w:rPr>
        <w:t xml:space="preserve"> </w:t>
      </w:r>
      <w:r w:rsidRPr="000D1D81">
        <w:rPr>
          <w:i/>
          <w:szCs w:val="24"/>
        </w:rPr>
        <w:t>Способы самостоятельной деятельности</w:t>
      </w:r>
      <w:r w:rsidRPr="000D1D81">
        <w:rPr>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0D1D81">
        <w:rPr>
          <w:rFonts w:eastAsia="Cambria"/>
          <w:szCs w:val="24"/>
        </w:rPr>
        <w:t xml:space="preserve"> </w:t>
      </w:r>
      <w:r w:rsidRPr="000D1D81">
        <w:rPr>
          <w:szCs w:val="24"/>
        </w:rPr>
        <w:t xml:space="preserve">Физическое развитие человека, его показатели и способы измерения. Осанка как показатель </w:t>
      </w:r>
      <w:r w:rsidRPr="000D1D81">
        <w:rPr>
          <w:szCs w:val="24"/>
        </w:rPr>
        <w:lastRenderedPageBreak/>
        <w:t>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r w:rsidRPr="000D1D81">
        <w:rPr>
          <w:rFonts w:eastAsia="Cambria"/>
          <w:szCs w:val="24"/>
        </w:rPr>
        <w:t xml:space="preserve"> </w:t>
      </w:r>
    </w:p>
    <w:p w:rsidR="0014079D" w:rsidRPr="000D1D81" w:rsidRDefault="000D1D81">
      <w:pPr>
        <w:spacing w:after="60"/>
        <w:ind w:left="-5" w:right="36"/>
        <w:rPr>
          <w:szCs w:val="24"/>
        </w:rPr>
      </w:pPr>
      <w:r w:rsidRPr="000D1D81">
        <w:rPr>
          <w:rFonts w:eastAsia="Cambria"/>
          <w:szCs w:val="24"/>
        </w:rPr>
        <w:t xml:space="preserve"> </w:t>
      </w:r>
      <w:r w:rsidRPr="000D1D81">
        <w:rPr>
          <w:szCs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0D1D81">
        <w:rPr>
          <w:rFonts w:eastAsia="Cambria"/>
          <w:szCs w:val="24"/>
        </w:rPr>
        <w:t xml:space="preserve"> </w:t>
      </w:r>
      <w:r w:rsidRPr="000D1D81">
        <w:rPr>
          <w:szCs w:val="24"/>
        </w:rPr>
        <w:t>Оценивание состояния организма в покое и после физической нагрузки в процессе самостоятельных занятий физической культуры и спортом.</w:t>
      </w:r>
      <w:r w:rsidRPr="000D1D81">
        <w:rPr>
          <w:rFonts w:eastAsia="Cambria"/>
          <w:szCs w:val="24"/>
        </w:rPr>
        <w:t xml:space="preserve"> </w:t>
      </w:r>
    </w:p>
    <w:p w:rsidR="0014079D" w:rsidRPr="000D1D81" w:rsidRDefault="000D1D81">
      <w:pPr>
        <w:spacing w:after="71"/>
        <w:ind w:left="190" w:right="36"/>
        <w:rPr>
          <w:szCs w:val="24"/>
        </w:rPr>
      </w:pPr>
      <w:r w:rsidRPr="000D1D81">
        <w:rPr>
          <w:szCs w:val="24"/>
        </w:rPr>
        <w:t>Составление дневника физической культуры.</w:t>
      </w:r>
      <w:r w:rsidRPr="000D1D81">
        <w:rPr>
          <w:rFonts w:eastAsia="Cambria"/>
          <w:szCs w:val="24"/>
        </w:rPr>
        <w:t xml:space="preserve"> </w:t>
      </w:r>
    </w:p>
    <w:p w:rsidR="0014079D" w:rsidRPr="000D1D81" w:rsidRDefault="000D1D81">
      <w:pPr>
        <w:spacing w:after="61"/>
        <w:ind w:left="-15" w:right="36" w:firstLine="180"/>
        <w:rPr>
          <w:szCs w:val="24"/>
        </w:rPr>
      </w:pPr>
      <w:r w:rsidRPr="000D1D81">
        <w:rPr>
          <w:b/>
          <w:szCs w:val="24"/>
        </w:rPr>
        <w:t>Физическое совершенствование</w:t>
      </w:r>
      <w:r w:rsidRPr="000D1D81">
        <w:rPr>
          <w:szCs w:val="24"/>
        </w:rPr>
        <w:t xml:space="preserve">. </w:t>
      </w:r>
      <w:r w:rsidRPr="000D1D81">
        <w:rPr>
          <w:b/>
          <w:i/>
          <w:szCs w:val="24"/>
        </w:rPr>
        <w:t>Физкультурно-оздоровительная деятельность</w:t>
      </w:r>
      <w:r w:rsidRPr="000D1D81">
        <w:rPr>
          <w:szCs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r w:rsidRPr="000D1D81">
        <w:rPr>
          <w:rFonts w:eastAsia="Cambria"/>
          <w:szCs w:val="24"/>
        </w:rPr>
        <w:t xml:space="preserve"> </w:t>
      </w:r>
    </w:p>
    <w:p w:rsidR="0014079D" w:rsidRPr="000D1D81" w:rsidRDefault="000D1D81">
      <w:pPr>
        <w:spacing w:after="96"/>
        <w:ind w:left="-5" w:right="36"/>
        <w:rPr>
          <w:szCs w:val="24"/>
        </w:rPr>
      </w:pPr>
      <w:r w:rsidRPr="000D1D81">
        <w:rPr>
          <w:szCs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r w:rsidRPr="000D1D81">
        <w:rPr>
          <w:rFonts w:eastAsia="Cambria"/>
          <w:szCs w:val="24"/>
        </w:rPr>
        <w:t xml:space="preserve"> </w:t>
      </w:r>
    </w:p>
    <w:p w:rsidR="0014079D" w:rsidRPr="000D1D81" w:rsidRDefault="000D1D81">
      <w:pPr>
        <w:spacing w:after="49"/>
        <w:ind w:left="-5" w:right="36"/>
        <w:rPr>
          <w:szCs w:val="24"/>
        </w:rPr>
      </w:pPr>
      <w:r w:rsidRPr="000D1D81">
        <w:rPr>
          <w:rFonts w:eastAsia="Cambria"/>
          <w:szCs w:val="24"/>
        </w:rPr>
        <w:t xml:space="preserve"> </w:t>
      </w:r>
      <w:r w:rsidRPr="000D1D81">
        <w:rPr>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r w:rsidRPr="000D1D81">
        <w:rPr>
          <w:rFonts w:eastAsia="Cambria"/>
          <w:szCs w:val="24"/>
        </w:rPr>
        <w:t xml:space="preserve"> </w:t>
      </w:r>
    </w:p>
    <w:p w:rsidR="0014079D" w:rsidRPr="000D1D81" w:rsidRDefault="000D1D81">
      <w:pPr>
        <w:spacing w:after="63"/>
        <w:ind w:left="-15" w:right="36" w:firstLine="180"/>
        <w:rPr>
          <w:szCs w:val="24"/>
        </w:rPr>
      </w:pPr>
      <w:r w:rsidRPr="000D1D81">
        <w:rPr>
          <w:i/>
          <w:szCs w:val="24"/>
        </w:rPr>
        <w:t>Модуль «Гимнастика»</w:t>
      </w:r>
      <w:r w:rsidRPr="000D1D81">
        <w:rPr>
          <w:szCs w:val="24"/>
        </w:rPr>
        <w:t>. Кувырки вперёд и назад в группировке; кувырки вперёд ноги «</w:t>
      </w:r>
      <w:proofErr w:type="spellStart"/>
      <w:r w:rsidRPr="000D1D81">
        <w:rPr>
          <w:szCs w:val="24"/>
        </w:rPr>
        <w:t>скрестно</w:t>
      </w:r>
      <w:proofErr w:type="spellEnd"/>
      <w:r w:rsidRPr="000D1D81">
        <w:rPr>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r w:rsidRPr="000D1D81">
        <w:rPr>
          <w:rFonts w:eastAsia="Cambria"/>
          <w:szCs w:val="24"/>
        </w:rPr>
        <w:t xml:space="preserve"> </w:t>
      </w:r>
    </w:p>
    <w:p w:rsidR="0014079D" w:rsidRPr="000D1D81" w:rsidRDefault="000D1D81">
      <w:pPr>
        <w:ind w:left="190" w:right="36"/>
        <w:rPr>
          <w:szCs w:val="24"/>
        </w:rPr>
      </w:pPr>
      <w:r w:rsidRPr="000D1D81">
        <w:rPr>
          <w:szCs w:val="24"/>
        </w:rPr>
        <w:t xml:space="preserve">Упражнения на низком гимнастическом бревне: передвижение ходьбой с поворотами кругом и </w:t>
      </w:r>
      <w:proofErr w:type="gramStart"/>
      <w:r w:rsidRPr="000D1D81">
        <w:rPr>
          <w:szCs w:val="24"/>
        </w:rPr>
        <w:t>на</w:t>
      </w:r>
      <w:proofErr w:type="gramEnd"/>
      <w:r w:rsidRPr="000D1D81">
        <w:rPr>
          <w:szCs w:val="24"/>
        </w:rPr>
        <w:t xml:space="preserve"> </w:t>
      </w:r>
    </w:p>
    <w:p w:rsidR="0014079D" w:rsidRPr="000D1D81" w:rsidRDefault="000D1D81">
      <w:pPr>
        <w:spacing w:after="71"/>
        <w:ind w:left="-5" w:right="36"/>
        <w:rPr>
          <w:szCs w:val="24"/>
        </w:rPr>
      </w:pPr>
      <w:r w:rsidRPr="000D1D81">
        <w:rPr>
          <w:szCs w:val="24"/>
        </w:rPr>
        <w:t xml:space="preserve">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D1D81">
        <w:rPr>
          <w:szCs w:val="24"/>
        </w:rPr>
        <w:t>перелезание</w:t>
      </w:r>
      <w:proofErr w:type="spellEnd"/>
      <w:r w:rsidRPr="000D1D81">
        <w:rPr>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r w:rsidRPr="000D1D81">
        <w:rPr>
          <w:rFonts w:eastAsia="Cambria"/>
          <w:szCs w:val="24"/>
        </w:rPr>
        <w:t xml:space="preserve"> </w:t>
      </w:r>
    </w:p>
    <w:p w:rsidR="0014079D" w:rsidRPr="000D1D81" w:rsidRDefault="000D1D81">
      <w:pPr>
        <w:spacing w:after="65"/>
        <w:ind w:left="-15" w:right="36" w:firstLine="180"/>
        <w:rPr>
          <w:szCs w:val="24"/>
        </w:rPr>
      </w:pPr>
      <w:r w:rsidRPr="000D1D81">
        <w:rPr>
          <w:i/>
          <w:szCs w:val="24"/>
        </w:rPr>
        <w:t>Модуль «Лёгкая атлетика»</w:t>
      </w:r>
      <w:r w:rsidRPr="000D1D81">
        <w:rPr>
          <w:szCs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r w:rsidRPr="000D1D81">
        <w:rPr>
          <w:rFonts w:eastAsia="Cambria"/>
          <w:szCs w:val="24"/>
        </w:rPr>
        <w:t xml:space="preserve"> </w:t>
      </w:r>
    </w:p>
    <w:p w:rsidR="0014079D" w:rsidRPr="000D1D81" w:rsidRDefault="000D1D81">
      <w:pPr>
        <w:spacing w:after="49"/>
        <w:ind w:left="-5" w:right="36"/>
        <w:rPr>
          <w:szCs w:val="24"/>
        </w:rPr>
      </w:pPr>
      <w:r w:rsidRPr="000D1D81">
        <w:rPr>
          <w:rFonts w:eastAsia="Cambria"/>
          <w:szCs w:val="24"/>
        </w:rPr>
        <w:t xml:space="preserve"> </w:t>
      </w:r>
      <w:r w:rsidRPr="000D1D81">
        <w:rPr>
          <w:szCs w:val="24"/>
        </w:rPr>
        <w:t>Метание малого мяча с места в вертикальную неподвижную мишень; метание малого мяча на дальность с трёх шагов разбега.</w:t>
      </w:r>
      <w:r w:rsidRPr="000D1D81">
        <w:rPr>
          <w:rFonts w:eastAsia="Cambria"/>
          <w:szCs w:val="24"/>
        </w:rPr>
        <w:t xml:space="preserve"> </w:t>
      </w:r>
    </w:p>
    <w:p w:rsidR="0014079D" w:rsidRPr="000D1D81" w:rsidRDefault="000D1D81">
      <w:pPr>
        <w:ind w:left="-15" w:right="36" w:firstLine="180"/>
        <w:rPr>
          <w:szCs w:val="24"/>
        </w:rPr>
      </w:pPr>
      <w:r w:rsidRPr="000D1D81">
        <w:rPr>
          <w:i/>
          <w:szCs w:val="24"/>
        </w:rPr>
        <w:t>Модуль «Зимние виды спорта»</w:t>
      </w:r>
      <w:r w:rsidRPr="000D1D81">
        <w:rPr>
          <w:szCs w:val="24"/>
        </w:rPr>
        <w:t xml:space="preserve">. Передвижение на лыжах попеременным </w:t>
      </w:r>
      <w:proofErr w:type="spellStart"/>
      <w:r w:rsidRPr="000D1D81">
        <w:rPr>
          <w:szCs w:val="24"/>
        </w:rPr>
        <w:t>двухшажным</w:t>
      </w:r>
      <w:proofErr w:type="spellEnd"/>
      <w:r w:rsidRPr="000D1D81">
        <w:rPr>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r w:rsidRPr="000D1D81">
        <w:rPr>
          <w:rFonts w:eastAsia="Cambria"/>
          <w:szCs w:val="24"/>
        </w:rPr>
        <w:t xml:space="preserve"> </w:t>
      </w:r>
    </w:p>
    <w:p w:rsidR="0014079D" w:rsidRPr="000D1D81" w:rsidRDefault="000D1D81">
      <w:pPr>
        <w:spacing w:after="44" w:line="259" w:lineRule="auto"/>
        <w:ind w:left="180" w:firstLine="0"/>
        <w:rPr>
          <w:szCs w:val="24"/>
        </w:rPr>
      </w:pPr>
      <w:r w:rsidRPr="000D1D81">
        <w:rPr>
          <w:i/>
          <w:szCs w:val="24"/>
        </w:rPr>
        <w:t>Модуль «Спортивные игры»</w:t>
      </w:r>
      <w:r w:rsidRPr="000D1D81">
        <w:rPr>
          <w:szCs w:val="24"/>
        </w:rPr>
        <w:t>.</w:t>
      </w:r>
      <w:r w:rsidRPr="000D1D81">
        <w:rPr>
          <w:rFonts w:eastAsia="Cambria"/>
          <w:szCs w:val="24"/>
        </w:rPr>
        <w:t xml:space="preserve"> </w:t>
      </w:r>
    </w:p>
    <w:p w:rsidR="0014079D" w:rsidRPr="000D1D81" w:rsidRDefault="000D1D81">
      <w:pPr>
        <w:spacing w:after="107"/>
        <w:ind w:left="-15" w:right="36" w:firstLine="180"/>
        <w:rPr>
          <w:szCs w:val="24"/>
        </w:rPr>
      </w:pPr>
      <w:r w:rsidRPr="000D1D81">
        <w:rPr>
          <w:szCs w:val="24"/>
          <w:u w:val="single" w:color="000000"/>
        </w:rPr>
        <w:t>Баскетбол</w:t>
      </w:r>
      <w:r w:rsidRPr="000D1D81">
        <w:rPr>
          <w:szCs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r w:rsidRPr="000D1D81">
        <w:rPr>
          <w:rFonts w:eastAsia="Cambria"/>
          <w:szCs w:val="24"/>
        </w:rPr>
        <w:t xml:space="preserve"> </w:t>
      </w:r>
    </w:p>
    <w:p w:rsidR="0014079D" w:rsidRPr="000D1D81" w:rsidRDefault="000D1D81">
      <w:pPr>
        <w:spacing w:after="96"/>
        <w:ind w:left="-5" w:right="36"/>
        <w:rPr>
          <w:szCs w:val="24"/>
        </w:rPr>
      </w:pPr>
      <w:r w:rsidRPr="000D1D81">
        <w:rPr>
          <w:rFonts w:eastAsia="Cambria"/>
          <w:szCs w:val="24"/>
        </w:rPr>
        <w:t xml:space="preserve"> </w:t>
      </w:r>
      <w:r w:rsidRPr="000D1D81">
        <w:rPr>
          <w:szCs w:val="24"/>
          <w:u w:val="single" w:color="000000"/>
        </w:rPr>
        <w:t>Волейбол.</w:t>
      </w:r>
      <w:r w:rsidRPr="000D1D81">
        <w:rPr>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r w:rsidRPr="000D1D81">
        <w:rPr>
          <w:rFonts w:eastAsia="Cambria"/>
          <w:szCs w:val="24"/>
        </w:rPr>
        <w:t xml:space="preserve"> </w:t>
      </w:r>
    </w:p>
    <w:p w:rsidR="0014079D" w:rsidRPr="000D1D81" w:rsidRDefault="000D1D81">
      <w:pPr>
        <w:spacing w:after="65"/>
        <w:ind w:left="-15" w:right="36" w:firstLine="180"/>
        <w:rPr>
          <w:szCs w:val="24"/>
        </w:rPr>
      </w:pPr>
      <w:r w:rsidRPr="000D1D81">
        <w:rPr>
          <w:szCs w:val="24"/>
          <w:u w:val="single" w:color="000000"/>
        </w:rPr>
        <w:t>Футбол.</w:t>
      </w:r>
      <w:r w:rsidRPr="000D1D81">
        <w:rPr>
          <w:szCs w:val="24"/>
        </w:rPr>
        <w:t xml:space="preserve"> </w:t>
      </w:r>
      <w:proofErr w:type="gramStart"/>
      <w:r w:rsidRPr="000D1D81">
        <w:rPr>
          <w:szCs w:val="24"/>
        </w:rPr>
        <w:t>Удар по неподвижному мячу внутренней стороной стопы с небольшого разбега; остановка катящегося мяча способом «</w:t>
      </w:r>
      <w:proofErr w:type="spellStart"/>
      <w:r w:rsidRPr="000D1D81">
        <w:rPr>
          <w:szCs w:val="24"/>
        </w:rPr>
        <w:t>наступания</w:t>
      </w:r>
      <w:proofErr w:type="spellEnd"/>
      <w:r w:rsidRPr="000D1D81">
        <w:rPr>
          <w:szCs w:val="24"/>
        </w:rPr>
        <w:t>»; ведение мяча «по прямой», «по кругу» и «змейкой»; обводка мячом ориентиров (конусов).</w:t>
      </w:r>
      <w:r w:rsidRPr="000D1D81">
        <w:rPr>
          <w:rFonts w:eastAsia="Cambria"/>
          <w:szCs w:val="24"/>
        </w:rPr>
        <w:t xml:space="preserve"> </w:t>
      </w:r>
      <w:proofErr w:type="gramEnd"/>
    </w:p>
    <w:p w:rsidR="0014079D" w:rsidRPr="000D1D81" w:rsidRDefault="000D1D81">
      <w:pPr>
        <w:spacing w:after="54"/>
        <w:ind w:left="-5" w:right="36"/>
        <w:rPr>
          <w:szCs w:val="24"/>
        </w:rPr>
      </w:pPr>
      <w:r w:rsidRPr="000D1D81">
        <w:rPr>
          <w:rFonts w:eastAsia="Cambria"/>
          <w:szCs w:val="24"/>
        </w:rPr>
        <w:t xml:space="preserve"> </w:t>
      </w:r>
      <w:r w:rsidRPr="000D1D81">
        <w:rPr>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Pr="000D1D81">
        <w:rPr>
          <w:rFonts w:eastAsia="Cambria"/>
          <w:szCs w:val="24"/>
        </w:rPr>
        <w:t xml:space="preserve"> </w:t>
      </w:r>
    </w:p>
    <w:p w:rsidR="0014079D" w:rsidRPr="000D1D81" w:rsidRDefault="000D1D81">
      <w:pPr>
        <w:ind w:left="-15" w:right="36" w:firstLine="180"/>
        <w:rPr>
          <w:szCs w:val="24"/>
        </w:rPr>
      </w:pPr>
      <w:r w:rsidRPr="000D1D81">
        <w:rPr>
          <w:i/>
          <w:szCs w:val="24"/>
        </w:rPr>
        <w:lastRenderedPageBreak/>
        <w:t>Модуль «Спорт»</w:t>
      </w:r>
      <w:r w:rsidRPr="000D1D81">
        <w:rPr>
          <w:szCs w:val="24"/>
        </w:rPr>
        <w:t xml:space="preserve">. Физическая подготовка к выполнению нормативов комплекса ГТО с </w:t>
      </w:r>
      <w:r w:rsidRPr="000D1D81">
        <w:rPr>
          <w:rFonts w:eastAsia="Cambria"/>
          <w:szCs w:val="24"/>
        </w:rPr>
        <w:t xml:space="preserve"> </w:t>
      </w:r>
      <w:r w:rsidRPr="000D1D81">
        <w:rPr>
          <w:szCs w:val="24"/>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Pr="000D1D81">
        <w:rPr>
          <w:rFonts w:eastAsia="Cambria"/>
          <w:szCs w:val="24"/>
        </w:rPr>
        <w:t xml:space="preserve"> </w:t>
      </w:r>
      <w:r w:rsidRPr="000D1D81">
        <w:rPr>
          <w:szCs w:val="24"/>
        </w:rPr>
        <w:br w:type="page"/>
      </w:r>
    </w:p>
    <w:p w:rsidR="0014079D" w:rsidRPr="000D1D81" w:rsidRDefault="000D1D81">
      <w:pPr>
        <w:spacing w:after="315" w:line="265" w:lineRule="auto"/>
        <w:ind w:left="-5"/>
        <w:rPr>
          <w:szCs w:val="24"/>
        </w:rPr>
      </w:pPr>
      <w:r w:rsidRPr="000D1D81">
        <w:rPr>
          <w:b/>
          <w:szCs w:val="24"/>
        </w:rPr>
        <w:lastRenderedPageBreak/>
        <w:t>ПЛАНИРУЕМЫЕ ОБРАЗОВАТЕЛЬНЫЕ РЕЗУЛЬТАТЫ</w:t>
      </w:r>
      <w:r w:rsidRPr="000D1D81">
        <w:rPr>
          <w:rFonts w:eastAsia="Cambria"/>
          <w:szCs w:val="24"/>
        </w:rPr>
        <w:t xml:space="preserve"> </w:t>
      </w:r>
    </w:p>
    <w:p w:rsidR="0014079D" w:rsidRPr="000D1D81" w:rsidRDefault="000D1D81">
      <w:pPr>
        <w:pStyle w:val="1"/>
        <w:ind w:left="190"/>
        <w:rPr>
          <w:szCs w:val="24"/>
        </w:rPr>
      </w:pPr>
      <w:r w:rsidRPr="000D1D81">
        <w:rPr>
          <w:szCs w:val="24"/>
        </w:rPr>
        <w:t>ЛИЧНОСТНЫЕ РЕЗУЛЬТАТЫ</w:t>
      </w:r>
      <w:r w:rsidRPr="000D1D81">
        <w:rPr>
          <w:rFonts w:eastAsia="Cambria"/>
          <w:b w:val="0"/>
          <w:szCs w:val="24"/>
        </w:rPr>
        <w:t xml:space="preserve"> </w:t>
      </w:r>
    </w:p>
    <w:p w:rsidR="0014079D" w:rsidRPr="000D1D81" w:rsidRDefault="000D1D81">
      <w:pPr>
        <w:spacing w:after="46"/>
        <w:ind w:left="-5" w:right="36"/>
        <w:rPr>
          <w:szCs w:val="24"/>
        </w:rPr>
      </w:pPr>
      <w:r w:rsidRPr="000D1D81">
        <w:rPr>
          <w:rFonts w:eastAsia="Cambria"/>
          <w:szCs w:val="24"/>
        </w:rPr>
        <w:t xml:space="preserve"> </w:t>
      </w:r>
      <w:r w:rsidRPr="000D1D81">
        <w:rPr>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0D1D81">
        <w:rPr>
          <w:rFonts w:eastAsia="Cambria"/>
          <w:szCs w:val="24"/>
        </w:rPr>
        <w:t xml:space="preserve"> </w:t>
      </w:r>
    </w:p>
    <w:p w:rsidR="0014079D" w:rsidRPr="000D1D81" w:rsidRDefault="000D1D81">
      <w:pPr>
        <w:ind w:left="-5" w:right="187"/>
        <w:rPr>
          <w:szCs w:val="24"/>
        </w:rPr>
      </w:pPr>
      <w:r w:rsidRPr="000D1D81">
        <w:rPr>
          <w:rFonts w:eastAsia="Cambria"/>
          <w:szCs w:val="24"/>
        </w:rPr>
        <w:t xml:space="preserve"> </w:t>
      </w:r>
      <w:r w:rsidRPr="000D1D81">
        <w:rPr>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0D1D81">
        <w:rPr>
          <w:rFonts w:eastAsia="Cambria"/>
          <w:szCs w:val="24"/>
        </w:rPr>
        <w:t xml:space="preserve">  </w:t>
      </w:r>
      <w:r w:rsidRPr="000D1D81">
        <w:rPr>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0D1D81">
        <w:rPr>
          <w:rFonts w:eastAsia="Cambria"/>
          <w:szCs w:val="24"/>
        </w:rPr>
        <w:t xml:space="preserve"> </w:t>
      </w:r>
    </w:p>
    <w:p w:rsidR="0014079D" w:rsidRPr="000D1D81" w:rsidRDefault="000D1D81">
      <w:pPr>
        <w:ind w:left="-5" w:right="406"/>
        <w:rPr>
          <w:szCs w:val="24"/>
        </w:rPr>
      </w:pPr>
      <w:r w:rsidRPr="000D1D81">
        <w:rPr>
          <w:rFonts w:eastAsia="Cambria"/>
          <w:szCs w:val="24"/>
        </w:rPr>
        <w:t xml:space="preserve"> </w:t>
      </w:r>
      <w:r w:rsidRPr="000D1D81">
        <w:rPr>
          <w:szCs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0D1D81">
        <w:rPr>
          <w:rFonts w:eastAsia="Cambria"/>
          <w:szCs w:val="24"/>
        </w:rPr>
        <w:t xml:space="preserve">  </w:t>
      </w:r>
      <w:r w:rsidRPr="000D1D81">
        <w:rPr>
          <w:szCs w:val="24"/>
        </w:rPr>
        <w:t xml:space="preserve">стремление к физическому совершенствованию, формированию культуры движения и </w:t>
      </w:r>
      <w:r w:rsidRPr="000D1D81">
        <w:rPr>
          <w:rFonts w:eastAsia="Cambria"/>
          <w:szCs w:val="24"/>
        </w:rPr>
        <w:t xml:space="preserve"> </w:t>
      </w:r>
      <w:r w:rsidRPr="000D1D81">
        <w:rPr>
          <w:szCs w:val="24"/>
        </w:rPr>
        <w:t xml:space="preserve">телосложения, самовыражению в избранном виде спорта;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0D1D81">
        <w:rPr>
          <w:rFonts w:eastAsia="Cambria"/>
          <w:szCs w:val="24"/>
        </w:rPr>
        <w:t xml:space="preserve"> </w:t>
      </w:r>
      <w:r w:rsidRPr="000D1D81">
        <w:rPr>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0D1D81">
        <w:rPr>
          <w:rFonts w:eastAsia="Cambria"/>
          <w:szCs w:val="24"/>
        </w:rPr>
        <w:t xml:space="preserve">  </w:t>
      </w:r>
      <w:r w:rsidRPr="000D1D81">
        <w:rPr>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0D1D81">
        <w:rPr>
          <w:rFonts w:eastAsia="Cambria"/>
          <w:szCs w:val="24"/>
        </w:rPr>
        <w:t xml:space="preserve">  </w:t>
      </w:r>
      <w:r w:rsidRPr="000D1D81">
        <w:rPr>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0D1D81">
        <w:rPr>
          <w:rFonts w:eastAsia="Cambria"/>
          <w:szCs w:val="24"/>
        </w:rPr>
        <w:t xml:space="preserve"> </w:t>
      </w:r>
      <w:r w:rsidRPr="000D1D81">
        <w:rPr>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0D1D81">
        <w:rPr>
          <w:rFonts w:eastAsia="Cambria"/>
          <w:szCs w:val="24"/>
        </w:rPr>
        <w:t xml:space="preserve"> </w:t>
      </w:r>
    </w:p>
    <w:p w:rsidR="0014079D" w:rsidRPr="000D1D81" w:rsidRDefault="000D1D81">
      <w:pPr>
        <w:spacing w:after="197"/>
        <w:ind w:left="-5" w:right="36"/>
        <w:rPr>
          <w:szCs w:val="24"/>
        </w:rPr>
      </w:pPr>
      <w:r w:rsidRPr="000D1D81">
        <w:rPr>
          <w:rFonts w:eastAsia="Cambria"/>
          <w:szCs w:val="24"/>
        </w:rPr>
        <w:t xml:space="preserve"> </w:t>
      </w:r>
      <w:r w:rsidRPr="000D1D81">
        <w:rPr>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0D1D81">
        <w:rPr>
          <w:rFonts w:eastAsia="Cambria"/>
          <w:szCs w:val="24"/>
        </w:rPr>
        <w:t xml:space="preserve"> </w:t>
      </w:r>
      <w:r w:rsidRPr="000D1D81">
        <w:rPr>
          <w:szCs w:val="24"/>
        </w:rPr>
        <w:t>деятельности, общении со сверстниками, публичных выступлениях и дискуссиях.</w:t>
      </w:r>
      <w:r w:rsidRPr="000D1D81">
        <w:rPr>
          <w:rFonts w:eastAsia="Cambria"/>
          <w:szCs w:val="24"/>
        </w:rPr>
        <w:t xml:space="preserve"> </w:t>
      </w:r>
    </w:p>
    <w:p w:rsidR="0014079D" w:rsidRPr="000D1D81" w:rsidRDefault="000D1D81">
      <w:pPr>
        <w:pStyle w:val="1"/>
        <w:ind w:left="190"/>
        <w:rPr>
          <w:szCs w:val="24"/>
        </w:rPr>
      </w:pPr>
      <w:r w:rsidRPr="000D1D81">
        <w:rPr>
          <w:szCs w:val="24"/>
        </w:rPr>
        <w:t>МЕТАПРЕДМЕТНЫЕ РЕЗУЛЬТАТЫ</w:t>
      </w:r>
      <w:r w:rsidRPr="000D1D81">
        <w:rPr>
          <w:rFonts w:eastAsia="Cambria"/>
          <w:b w:val="0"/>
          <w:szCs w:val="24"/>
        </w:rPr>
        <w:t xml:space="preserve"> </w:t>
      </w:r>
    </w:p>
    <w:p w:rsidR="0014079D" w:rsidRPr="000D1D81" w:rsidRDefault="000D1D81">
      <w:pPr>
        <w:ind w:left="-5" w:right="384"/>
        <w:rPr>
          <w:szCs w:val="24"/>
        </w:rPr>
      </w:pPr>
      <w:r w:rsidRPr="000D1D81">
        <w:rPr>
          <w:rFonts w:eastAsia="Cambria"/>
          <w:szCs w:val="24"/>
        </w:rPr>
        <w:t xml:space="preserve"> </w:t>
      </w:r>
      <w:r w:rsidRPr="000D1D81">
        <w:rPr>
          <w:b/>
          <w:i/>
          <w:szCs w:val="24"/>
        </w:rPr>
        <w:t xml:space="preserve">Универсальные познавательные действия: </w:t>
      </w:r>
      <w:r w:rsidRPr="000D1D81">
        <w:rPr>
          <w:rFonts w:eastAsia="Cambria"/>
          <w:szCs w:val="24"/>
        </w:rPr>
        <w:t xml:space="preserve">  </w:t>
      </w:r>
      <w:r w:rsidRPr="000D1D81">
        <w:rPr>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sidRPr="000D1D81">
        <w:rPr>
          <w:rFonts w:eastAsia="Cambria"/>
          <w:szCs w:val="24"/>
        </w:rPr>
        <w:t xml:space="preserve"> </w:t>
      </w:r>
    </w:p>
    <w:p w:rsidR="0014079D" w:rsidRPr="000D1D81" w:rsidRDefault="000D1D81">
      <w:pPr>
        <w:spacing w:after="52"/>
        <w:ind w:left="-5" w:right="465"/>
        <w:rPr>
          <w:szCs w:val="24"/>
        </w:rPr>
      </w:pPr>
      <w:r w:rsidRPr="000D1D81">
        <w:rPr>
          <w:rFonts w:eastAsia="Cambria"/>
          <w:szCs w:val="24"/>
        </w:rPr>
        <w:t xml:space="preserve"> </w:t>
      </w:r>
      <w:r w:rsidRPr="000D1D81">
        <w:rPr>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0D1D81">
        <w:rPr>
          <w:rFonts w:eastAsia="Cambria"/>
          <w:szCs w:val="24"/>
        </w:rPr>
        <w:t xml:space="preserve">  </w:t>
      </w:r>
      <w:r w:rsidRPr="000D1D81">
        <w:rPr>
          <w:szCs w:val="24"/>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устанавливать причинно-следственную связь между планированием режима дня и изменениями показателей работоспособности; </w:t>
      </w:r>
      <w:r w:rsidRPr="000D1D81">
        <w:rPr>
          <w:rFonts w:eastAsia="Cambria"/>
          <w:szCs w:val="24"/>
        </w:rPr>
        <w:t xml:space="preserve"> </w:t>
      </w:r>
    </w:p>
    <w:p w:rsidR="0014079D" w:rsidRPr="000D1D81" w:rsidRDefault="000D1D81">
      <w:pPr>
        <w:spacing w:after="80"/>
        <w:ind w:left="-5" w:right="592"/>
        <w:rPr>
          <w:szCs w:val="24"/>
        </w:rPr>
      </w:pPr>
      <w:r w:rsidRPr="000D1D81">
        <w:rPr>
          <w:rFonts w:eastAsia="Cambria"/>
          <w:szCs w:val="24"/>
        </w:rPr>
        <w:t xml:space="preserve"> </w:t>
      </w:r>
      <w:r w:rsidRPr="000D1D81">
        <w:rPr>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0D1D81">
        <w:rPr>
          <w:rFonts w:eastAsia="Cambria"/>
          <w:szCs w:val="24"/>
        </w:rPr>
        <w:t xml:space="preserve">  </w:t>
      </w:r>
      <w:r w:rsidRPr="000D1D81">
        <w:rPr>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0D1D81">
        <w:rPr>
          <w:rFonts w:eastAsia="Cambria"/>
          <w:szCs w:val="24"/>
        </w:rPr>
        <w:t xml:space="preserve">  </w:t>
      </w:r>
      <w:r w:rsidRPr="000D1D81">
        <w:rPr>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0D1D81">
        <w:rPr>
          <w:rFonts w:eastAsia="Cambria"/>
          <w:szCs w:val="24"/>
        </w:rPr>
        <w:t xml:space="preserve">  </w:t>
      </w:r>
      <w:r w:rsidRPr="000D1D81">
        <w:rPr>
          <w:szCs w:val="24"/>
        </w:rPr>
        <w:t>устанавливать причинно-следственную связь между подготовкой мест занятий на открытых площадках и правилами предупреждения травматизма.</w:t>
      </w:r>
      <w:r w:rsidRPr="000D1D81">
        <w:rPr>
          <w:rFonts w:eastAsia="Cambria"/>
          <w:szCs w:val="24"/>
        </w:rPr>
        <w:t xml:space="preserve"> </w:t>
      </w:r>
    </w:p>
    <w:p w:rsidR="0014079D" w:rsidRPr="000D1D81" w:rsidRDefault="000D1D81">
      <w:pPr>
        <w:spacing w:after="34" w:line="259" w:lineRule="auto"/>
        <w:ind w:left="-5"/>
        <w:rPr>
          <w:szCs w:val="24"/>
        </w:rPr>
      </w:pPr>
      <w:r w:rsidRPr="000D1D81">
        <w:rPr>
          <w:rFonts w:eastAsia="Cambria"/>
          <w:szCs w:val="24"/>
        </w:rPr>
        <w:t xml:space="preserve"> </w:t>
      </w:r>
      <w:r w:rsidRPr="000D1D81">
        <w:rPr>
          <w:b/>
          <w:i/>
          <w:szCs w:val="24"/>
        </w:rPr>
        <w:t xml:space="preserve">Универсальные коммуникативные действия: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0D1D81">
        <w:rPr>
          <w:rFonts w:eastAsia="Cambria"/>
          <w:szCs w:val="24"/>
        </w:rPr>
        <w:t xml:space="preserve"> </w:t>
      </w:r>
      <w:r w:rsidRPr="000D1D81">
        <w:rPr>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0D1D81">
        <w:rPr>
          <w:rFonts w:eastAsia="Cambria"/>
          <w:szCs w:val="24"/>
        </w:rPr>
        <w:t xml:space="preserve"> </w:t>
      </w:r>
    </w:p>
    <w:p w:rsidR="0014079D" w:rsidRPr="000D1D81" w:rsidRDefault="000D1D81">
      <w:pPr>
        <w:spacing w:after="86"/>
        <w:ind w:left="-5" w:right="36"/>
        <w:rPr>
          <w:szCs w:val="24"/>
        </w:rPr>
      </w:pPr>
      <w:r w:rsidRPr="000D1D81">
        <w:rPr>
          <w:rFonts w:eastAsia="Cambria"/>
          <w:szCs w:val="24"/>
        </w:rPr>
        <w:t xml:space="preserve"> </w:t>
      </w:r>
      <w:r w:rsidRPr="000D1D81">
        <w:rPr>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r w:rsidRPr="000D1D81">
        <w:rPr>
          <w:rFonts w:eastAsia="Cambria"/>
          <w:szCs w:val="24"/>
        </w:rPr>
        <w:t xml:space="preserve"> </w:t>
      </w:r>
    </w:p>
    <w:p w:rsidR="0014079D" w:rsidRPr="000D1D81" w:rsidRDefault="000D1D81">
      <w:pPr>
        <w:spacing w:after="34" w:line="259" w:lineRule="auto"/>
        <w:ind w:left="-5"/>
        <w:rPr>
          <w:szCs w:val="24"/>
        </w:rPr>
      </w:pPr>
      <w:r w:rsidRPr="000D1D81">
        <w:rPr>
          <w:rFonts w:eastAsia="Cambria"/>
          <w:szCs w:val="24"/>
        </w:rPr>
        <w:t xml:space="preserve"> </w:t>
      </w:r>
      <w:r w:rsidRPr="000D1D81">
        <w:rPr>
          <w:b/>
          <w:i/>
          <w:szCs w:val="24"/>
        </w:rPr>
        <w:t xml:space="preserve">Универсальные учебные регулятивные действия: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составлять и выполнять индивидуальные комплексы физических упражнений с разной </w:t>
      </w:r>
      <w:r w:rsidRPr="000D1D81">
        <w:rPr>
          <w:rFonts w:eastAsia="Cambria"/>
          <w:szCs w:val="24"/>
        </w:rPr>
        <w:t xml:space="preserve"> </w:t>
      </w:r>
      <w:r w:rsidRPr="000D1D81">
        <w:rPr>
          <w:szCs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0D1D81">
        <w:rPr>
          <w:rFonts w:eastAsia="Cambria"/>
          <w:szCs w:val="24"/>
        </w:rPr>
        <w:t xml:space="preserve"> </w:t>
      </w:r>
      <w:r w:rsidRPr="000D1D81">
        <w:rPr>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0D1D81">
        <w:rPr>
          <w:rFonts w:eastAsia="Cambria"/>
          <w:szCs w:val="24"/>
        </w:rPr>
        <w:t xml:space="preserve"> </w:t>
      </w:r>
    </w:p>
    <w:p w:rsidR="0014079D" w:rsidRPr="000D1D81" w:rsidRDefault="000D1D81">
      <w:pPr>
        <w:spacing w:after="203"/>
        <w:ind w:left="-5" w:right="131"/>
        <w:rPr>
          <w:szCs w:val="24"/>
        </w:rPr>
      </w:pPr>
      <w:r w:rsidRPr="000D1D81">
        <w:rPr>
          <w:rFonts w:eastAsia="Cambria"/>
          <w:szCs w:val="24"/>
        </w:rPr>
        <w:t xml:space="preserve"> </w:t>
      </w:r>
      <w:r w:rsidRPr="000D1D81">
        <w:rPr>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0D1D81">
        <w:rPr>
          <w:rFonts w:eastAsia="Cambria"/>
          <w:szCs w:val="24"/>
        </w:rPr>
        <w:t xml:space="preserve">  </w:t>
      </w:r>
      <w:proofErr w:type="gramStart"/>
      <w:r w:rsidRPr="000D1D81">
        <w:rPr>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0D1D81">
        <w:rPr>
          <w:rFonts w:eastAsia="Cambria"/>
          <w:szCs w:val="24"/>
        </w:rPr>
        <w:t xml:space="preserve">  </w:t>
      </w:r>
      <w:r w:rsidRPr="000D1D81">
        <w:rPr>
          <w:szCs w:val="24"/>
        </w:rPr>
        <w:t>организовывать оказание первой помощи при травмах и ушибах во время самостоятельных занятий</w:t>
      </w:r>
      <w:r w:rsidRPr="000D1D81">
        <w:rPr>
          <w:rFonts w:eastAsia="Cambria"/>
          <w:szCs w:val="24"/>
        </w:rPr>
        <w:t xml:space="preserve"> </w:t>
      </w:r>
      <w:r w:rsidRPr="000D1D81">
        <w:rPr>
          <w:szCs w:val="24"/>
        </w:rPr>
        <w:t>физической культурой и спортом, применять способы и приёмы помощи в зависимости от характера и признаков полученной травмы.</w:t>
      </w:r>
      <w:r w:rsidRPr="000D1D81">
        <w:rPr>
          <w:rFonts w:eastAsia="Cambria"/>
          <w:szCs w:val="24"/>
        </w:rPr>
        <w:t xml:space="preserve"> </w:t>
      </w:r>
      <w:proofErr w:type="gramEnd"/>
    </w:p>
    <w:p w:rsidR="0014079D" w:rsidRPr="000D1D81" w:rsidRDefault="000D1D81">
      <w:pPr>
        <w:pStyle w:val="1"/>
        <w:ind w:left="190"/>
        <w:rPr>
          <w:szCs w:val="24"/>
        </w:rPr>
      </w:pPr>
      <w:r w:rsidRPr="000D1D81">
        <w:rPr>
          <w:szCs w:val="24"/>
        </w:rPr>
        <w:t>ПРЕДМЕТНЫЕ РЕЗУЛЬТАТЫ</w:t>
      </w:r>
      <w:r w:rsidRPr="000D1D81">
        <w:rPr>
          <w:rFonts w:eastAsia="Cambria"/>
          <w:b w:val="0"/>
          <w:szCs w:val="24"/>
        </w:rPr>
        <w:t xml:space="preserve"> </w:t>
      </w:r>
    </w:p>
    <w:p w:rsidR="0014079D" w:rsidRPr="004E1F17" w:rsidRDefault="000D1D81">
      <w:pPr>
        <w:ind w:left="-5" w:right="36"/>
        <w:rPr>
          <w:b/>
          <w:bCs/>
          <w:i/>
          <w:iCs/>
          <w:szCs w:val="24"/>
        </w:rPr>
      </w:pPr>
      <w:bookmarkStart w:id="1" w:name="_Hlk145481964"/>
      <w:r w:rsidRPr="004E1F17">
        <w:rPr>
          <w:rFonts w:eastAsia="Cambria"/>
          <w:b/>
          <w:bCs/>
          <w:i/>
          <w:iCs/>
          <w:szCs w:val="24"/>
        </w:rPr>
        <w:t xml:space="preserve"> </w:t>
      </w:r>
      <w:r w:rsidRPr="004E1F17">
        <w:rPr>
          <w:b/>
          <w:bCs/>
          <w:i/>
          <w:iCs/>
          <w:szCs w:val="24"/>
        </w:rPr>
        <w:t xml:space="preserve">К концу обучения в 5 классе </w:t>
      </w:r>
      <w:proofErr w:type="gramStart"/>
      <w:r w:rsidRPr="004E1F17">
        <w:rPr>
          <w:b/>
          <w:bCs/>
          <w:i/>
          <w:iCs/>
          <w:szCs w:val="24"/>
        </w:rPr>
        <w:t>обучающийся</w:t>
      </w:r>
      <w:proofErr w:type="gramEnd"/>
      <w:r w:rsidRPr="004E1F17">
        <w:rPr>
          <w:b/>
          <w:bCs/>
          <w:i/>
          <w:iCs/>
          <w:szCs w:val="24"/>
        </w:rPr>
        <w:t xml:space="preserve"> научится: </w:t>
      </w:r>
      <w:r w:rsidRPr="004E1F17">
        <w:rPr>
          <w:rFonts w:eastAsia="Cambria"/>
          <w:b/>
          <w:bCs/>
          <w:i/>
          <w:iCs/>
          <w:szCs w:val="24"/>
        </w:rPr>
        <w:t xml:space="preserve"> </w:t>
      </w:r>
    </w:p>
    <w:p w:rsidR="0014079D" w:rsidRPr="000D1D81" w:rsidRDefault="000D1D81">
      <w:pPr>
        <w:ind w:left="-5" w:right="36"/>
        <w:rPr>
          <w:szCs w:val="24"/>
        </w:rPr>
      </w:pPr>
      <w:r w:rsidRPr="000D1D81">
        <w:rPr>
          <w:rFonts w:eastAsia="Cambria"/>
          <w:szCs w:val="24"/>
        </w:rPr>
        <w:lastRenderedPageBreak/>
        <w:t xml:space="preserve"> </w:t>
      </w:r>
      <w:r w:rsidRPr="000D1D81">
        <w:rPr>
          <w:szCs w:val="24"/>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0D1D81">
        <w:rPr>
          <w:rFonts w:eastAsia="Cambria"/>
          <w:szCs w:val="24"/>
        </w:rPr>
        <w:t xml:space="preserve"> </w:t>
      </w:r>
    </w:p>
    <w:p w:rsidR="0014079D" w:rsidRPr="000D1D81" w:rsidRDefault="000D1D81">
      <w:pPr>
        <w:ind w:left="-5" w:right="416"/>
        <w:rPr>
          <w:szCs w:val="24"/>
        </w:rPr>
      </w:pPr>
      <w:r w:rsidRPr="000D1D81">
        <w:rPr>
          <w:rFonts w:eastAsia="Cambria"/>
          <w:szCs w:val="24"/>
        </w:rPr>
        <w:t xml:space="preserve"> </w:t>
      </w:r>
      <w:r w:rsidRPr="000D1D81">
        <w:rPr>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0D1D81">
        <w:rPr>
          <w:rFonts w:eastAsia="Cambria"/>
          <w:szCs w:val="24"/>
        </w:rPr>
        <w:t xml:space="preserve">  </w:t>
      </w:r>
      <w:r w:rsidRPr="000D1D81">
        <w:rPr>
          <w:szCs w:val="24"/>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0D1D81">
        <w:rPr>
          <w:rFonts w:eastAsia="Cambria"/>
          <w:szCs w:val="24"/>
        </w:rPr>
        <w:t xml:space="preserve">  </w:t>
      </w:r>
      <w:r w:rsidRPr="000D1D81">
        <w:rPr>
          <w:szCs w:val="24"/>
        </w:rPr>
        <w:t>выполнять опорный прыжок с разбега способом «ноги врозь» (мальчики) и способом</w:t>
      </w:r>
      <w:r w:rsidRPr="000D1D81">
        <w:rPr>
          <w:rFonts w:eastAsia="Cambria"/>
          <w:szCs w:val="24"/>
        </w:rPr>
        <w:t xml:space="preserve"> </w:t>
      </w:r>
    </w:p>
    <w:p w:rsidR="0014079D" w:rsidRPr="000D1D81" w:rsidRDefault="000D1D81">
      <w:pPr>
        <w:ind w:left="-5" w:right="36"/>
        <w:rPr>
          <w:szCs w:val="24"/>
        </w:rPr>
      </w:pPr>
      <w:r w:rsidRPr="000D1D81">
        <w:rPr>
          <w:szCs w:val="24"/>
        </w:rPr>
        <w:t>«</w:t>
      </w:r>
      <w:proofErr w:type="spellStart"/>
      <w:r w:rsidRPr="000D1D81">
        <w:rPr>
          <w:szCs w:val="24"/>
        </w:rPr>
        <w:t>напрыгивания</w:t>
      </w:r>
      <w:proofErr w:type="spellEnd"/>
      <w:r w:rsidRPr="000D1D81">
        <w:rPr>
          <w:szCs w:val="24"/>
        </w:rPr>
        <w:t xml:space="preserve"> с последующим спрыгиванием» (девочки); </w:t>
      </w:r>
      <w:r w:rsidRPr="000D1D81">
        <w:rPr>
          <w:rFonts w:eastAsia="Cambria"/>
          <w:szCs w:val="24"/>
        </w:rPr>
        <w:t xml:space="preserve"> </w:t>
      </w:r>
    </w:p>
    <w:p w:rsidR="0014079D" w:rsidRPr="000D1D81" w:rsidRDefault="000D1D81">
      <w:pPr>
        <w:spacing w:after="56"/>
        <w:ind w:left="-5" w:right="182"/>
        <w:rPr>
          <w:szCs w:val="24"/>
        </w:rPr>
      </w:pPr>
      <w:r w:rsidRPr="000D1D81">
        <w:rPr>
          <w:rFonts w:eastAsia="Cambria"/>
          <w:szCs w:val="24"/>
        </w:rPr>
        <w:t xml:space="preserve"> </w:t>
      </w:r>
      <w:proofErr w:type="gramStart"/>
      <w:r w:rsidRPr="000D1D81">
        <w:rPr>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0D1D81">
        <w:rPr>
          <w:rFonts w:eastAsia="Cambria"/>
          <w:szCs w:val="24"/>
        </w:rPr>
        <w:t xml:space="preserve"> </w:t>
      </w:r>
      <w:r w:rsidRPr="000D1D81">
        <w:rPr>
          <w:szCs w:val="24"/>
        </w:rPr>
        <w:t xml:space="preserve">подпрыгиванием на двух ногах на месте и с продвижением (девочки); </w:t>
      </w:r>
      <w:r w:rsidRPr="000D1D81">
        <w:rPr>
          <w:rFonts w:eastAsia="Cambria"/>
          <w:szCs w:val="24"/>
        </w:rPr>
        <w:t xml:space="preserve">  </w:t>
      </w:r>
      <w:r w:rsidRPr="000D1D81">
        <w:rPr>
          <w:szCs w:val="24"/>
        </w:rPr>
        <w:t xml:space="preserve">передвигаться по гимнастической стенке приставным шагом, лазать разноимённым способом вверх и по диагонали; </w:t>
      </w:r>
      <w:r w:rsidRPr="000D1D81">
        <w:rPr>
          <w:rFonts w:eastAsia="Cambria"/>
          <w:szCs w:val="24"/>
        </w:rPr>
        <w:t xml:space="preserve">  </w:t>
      </w:r>
      <w:r w:rsidRPr="000D1D81">
        <w:rPr>
          <w:szCs w:val="24"/>
        </w:rPr>
        <w:t>выполнять бег с равномерной скоростью с высокого старта по учебной дистанции;</w:t>
      </w:r>
      <w:proofErr w:type="gramEnd"/>
      <w:r w:rsidRPr="000D1D81">
        <w:rPr>
          <w:szCs w:val="24"/>
        </w:rPr>
        <w:t xml:space="preserve"> </w:t>
      </w:r>
      <w:r w:rsidRPr="000D1D81">
        <w:rPr>
          <w:rFonts w:eastAsia="Cambria"/>
          <w:szCs w:val="24"/>
        </w:rPr>
        <w:t xml:space="preserve">  </w:t>
      </w:r>
      <w:r w:rsidRPr="000D1D81">
        <w:rPr>
          <w:szCs w:val="24"/>
        </w:rPr>
        <w:t xml:space="preserve">демонстрировать технику прыжка в длину с разбега способом «согнув ноги»; </w:t>
      </w:r>
      <w:r w:rsidRPr="000D1D81">
        <w:rPr>
          <w:rFonts w:eastAsia="Cambria"/>
          <w:szCs w:val="24"/>
        </w:rPr>
        <w:t xml:space="preserve"> </w:t>
      </w:r>
    </w:p>
    <w:p w:rsidR="0014079D" w:rsidRPr="000D1D81" w:rsidRDefault="000D1D81">
      <w:pPr>
        <w:ind w:left="-5" w:right="170"/>
        <w:rPr>
          <w:szCs w:val="24"/>
        </w:rPr>
      </w:pPr>
      <w:r w:rsidRPr="000D1D81">
        <w:rPr>
          <w:rFonts w:eastAsia="Cambria"/>
          <w:szCs w:val="24"/>
        </w:rPr>
        <w:t xml:space="preserve"> </w:t>
      </w:r>
      <w:r w:rsidRPr="000D1D81">
        <w:rPr>
          <w:szCs w:val="24"/>
        </w:rPr>
        <w:t xml:space="preserve">передвигаться на лыжах попеременным </w:t>
      </w:r>
      <w:proofErr w:type="spellStart"/>
      <w:r w:rsidRPr="000D1D81">
        <w:rPr>
          <w:szCs w:val="24"/>
        </w:rPr>
        <w:t>двухшажным</w:t>
      </w:r>
      <w:proofErr w:type="spellEnd"/>
      <w:r w:rsidRPr="000D1D81">
        <w:rPr>
          <w:szCs w:val="24"/>
        </w:rPr>
        <w:t xml:space="preserve"> ходом (для бесснежных районов — имитация передвижения); </w:t>
      </w:r>
      <w:r w:rsidRPr="000D1D81">
        <w:rPr>
          <w:rFonts w:eastAsia="Cambria"/>
          <w:szCs w:val="24"/>
        </w:rPr>
        <w:t xml:space="preserve">  </w:t>
      </w:r>
      <w:r w:rsidRPr="000D1D81">
        <w:rPr>
          <w:szCs w:val="24"/>
        </w:rPr>
        <w:t xml:space="preserve">демонстрировать технические действия в спортивных играх: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0D1D81">
        <w:rPr>
          <w:rFonts w:eastAsia="Cambria"/>
          <w:szCs w:val="24"/>
        </w:rPr>
        <w:t xml:space="preserve"> </w:t>
      </w:r>
    </w:p>
    <w:p w:rsidR="0014079D" w:rsidRPr="000D1D81" w:rsidRDefault="000D1D81">
      <w:pPr>
        <w:ind w:left="-5" w:right="36"/>
        <w:rPr>
          <w:szCs w:val="24"/>
        </w:rPr>
      </w:pPr>
      <w:r w:rsidRPr="000D1D81">
        <w:rPr>
          <w:rFonts w:eastAsia="Cambria"/>
          <w:szCs w:val="24"/>
        </w:rPr>
        <w:t xml:space="preserve"> </w:t>
      </w:r>
      <w:r w:rsidRPr="000D1D81">
        <w:rPr>
          <w:szCs w:val="24"/>
        </w:rPr>
        <w:t xml:space="preserve">волейбол (приём и передача мяча двумя руками снизу и сверху с места и в движении, прямая нижняя подача); </w:t>
      </w:r>
      <w:r w:rsidRPr="000D1D81">
        <w:rPr>
          <w:rFonts w:eastAsia="Cambria"/>
          <w:szCs w:val="24"/>
        </w:rPr>
        <w:t xml:space="preserve"> </w:t>
      </w:r>
    </w:p>
    <w:p w:rsidR="0014079D" w:rsidRPr="000D1D81" w:rsidRDefault="000D1D81">
      <w:pPr>
        <w:ind w:left="-5" w:right="510"/>
        <w:rPr>
          <w:szCs w:val="24"/>
        </w:rPr>
      </w:pPr>
      <w:r w:rsidRPr="000D1D81">
        <w:rPr>
          <w:rFonts w:eastAsia="Cambria"/>
          <w:szCs w:val="24"/>
        </w:rPr>
        <w:t xml:space="preserve"> </w:t>
      </w:r>
      <w:r w:rsidRPr="000D1D81">
        <w:rPr>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0D1D81">
        <w:rPr>
          <w:rFonts w:eastAsia="Cambria"/>
          <w:szCs w:val="24"/>
        </w:rPr>
        <w:t xml:space="preserve">  </w:t>
      </w:r>
      <w:r w:rsidRPr="000D1D81">
        <w:rPr>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0D1D81">
        <w:rPr>
          <w:rFonts w:eastAsia="Cambria"/>
          <w:szCs w:val="24"/>
        </w:rPr>
        <w:t xml:space="preserve"> </w:t>
      </w:r>
    </w:p>
    <w:bookmarkEnd w:id="1"/>
    <w:p w:rsidR="004E1F17" w:rsidRPr="004E1F17" w:rsidRDefault="004E1F17" w:rsidP="004E1F17">
      <w:pPr>
        <w:ind w:left="0" w:firstLine="0"/>
        <w:rPr>
          <w:b/>
          <w:bCs/>
          <w:i/>
          <w:iCs/>
          <w:szCs w:val="24"/>
        </w:rPr>
      </w:pPr>
      <w:r w:rsidRPr="004E1F17">
        <w:rPr>
          <w:b/>
          <w:bCs/>
          <w:i/>
          <w:iCs/>
          <w:szCs w:val="24"/>
        </w:rPr>
        <w:t xml:space="preserve">К концу обучения в 6 классе </w:t>
      </w:r>
      <w:proofErr w:type="gramStart"/>
      <w:r w:rsidRPr="004E1F17">
        <w:rPr>
          <w:b/>
          <w:bCs/>
          <w:i/>
          <w:iCs/>
          <w:szCs w:val="24"/>
        </w:rPr>
        <w:t>обучающийся</w:t>
      </w:r>
      <w:proofErr w:type="gramEnd"/>
      <w:r w:rsidRPr="004E1F17">
        <w:rPr>
          <w:b/>
          <w:bCs/>
          <w:i/>
          <w:iCs/>
          <w:szCs w:val="24"/>
        </w:rPr>
        <w:t xml:space="preserve"> научится:  </w:t>
      </w:r>
    </w:p>
    <w:p w:rsidR="004E1F17" w:rsidRPr="004E1F17" w:rsidRDefault="004E1F17" w:rsidP="004E1F17">
      <w:pPr>
        <w:ind w:left="0" w:firstLine="0"/>
        <w:rPr>
          <w:szCs w:val="24"/>
        </w:rPr>
      </w:pPr>
      <w:r w:rsidRPr="004E1F17">
        <w:rPr>
          <w:szCs w:val="24"/>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4E1F17" w:rsidRPr="004E1F17" w:rsidRDefault="004E1F17" w:rsidP="004E1F17">
      <w:pPr>
        <w:ind w:left="0" w:firstLine="0"/>
        <w:rPr>
          <w:szCs w:val="24"/>
        </w:rPr>
      </w:pPr>
      <w:r w:rsidRPr="004E1F17">
        <w:rPr>
          <w:szCs w:val="24"/>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E1F17" w:rsidRPr="004E1F17" w:rsidRDefault="004E1F17" w:rsidP="004E1F17">
      <w:pPr>
        <w:ind w:left="0" w:firstLine="0"/>
        <w:rPr>
          <w:szCs w:val="24"/>
        </w:rPr>
      </w:pPr>
      <w:r w:rsidRPr="004E1F17">
        <w:rPr>
          <w:szCs w:val="24"/>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4E1F17" w:rsidRPr="004E1F17" w:rsidRDefault="004E1F17" w:rsidP="004E1F17">
      <w:pPr>
        <w:ind w:left="0" w:firstLine="0"/>
        <w:rPr>
          <w:szCs w:val="24"/>
        </w:rPr>
      </w:pPr>
      <w:r w:rsidRPr="004E1F17">
        <w:rPr>
          <w:szCs w:val="24"/>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w:t>
      </w:r>
    </w:p>
    <w:p w:rsidR="004E1F17" w:rsidRPr="004E1F17" w:rsidRDefault="004E1F17" w:rsidP="004E1F17">
      <w:pPr>
        <w:ind w:left="0" w:firstLine="0"/>
        <w:rPr>
          <w:szCs w:val="24"/>
        </w:rPr>
      </w:pPr>
      <w:r w:rsidRPr="004E1F17">
        <w:rPr>
          <w:szCs w:val="24"/>
        </w:rPr>
        <w:t>«</w:t>
      </w:r>
      <w:proofErr w:type="spellStart"/>
      <w:r w:rsidRPr="004E1F17">
        <w:rPr>
          <w:szCs w:val="24"/>
        </w:rPr>
        <w:t>напрыгивания</w:t>
      </w:r>
      <w:proofErr w:type="spellEnd"/>
      <w:r w:rsidRPr="004E1F17">
        <w:rPr>
          <w:szCs w:val="24"/>
        </w:rPr>
        <w:t xml:space="preserve"> с последующим спрыгиванием» (девочки);  </w:t>
      </w:r>
    </w:p>
    <w:p w:rsidR="004E1F17" w:rsidRPr="004E1F17" w:rsidRDefault="004E1F17" w:rsidP="004E1F17">
      <w:pPr>
        <w:ind w:left="0" w:firstLine="0"/>
        <w:rPr>
          <w:szCs w:val="24"/>
        </w:rPr>
      </w:pPr>
      <w:r w:rsidRPr="004E1F17">
        <w:rPr>
          <w:szCs w:val="24"/>
        </w:rPr>
        <w:t xml:space="preserve"> </w:t>
      </w:r>
      <w:proofErr w:type="gramStart"/>
      <w:r w:rsidRPr="004E1F17">
        <w:rPr>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w:t>
      </w:r>
      <w:r w:rsidRPr="004E1F17">
        <w:rPr>
          <w:szCs w:val="24"/>
        </w:rPr>
        <w:lastRenderedPageBreak/>
        <w:t>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w:t>
      </w:r>
      <w:proofErr w:type="gramEnd"/>
      <w:r w:rsidRPr="004E1F17">
        <w:rPr>
          <w:szCs w:val="24"/>
        </w:rPr>
        <w:t xml:space="preserve">   демонстрировать технику прыжка в длину с разбега способом «согнув ноги»;  </w:t>
      </w:r>
    </w:p>
    <w:p w:rsidR="004E1F17" w:rsidRPr="004E1F17" w:rsidRDefault="004E1F17" w:rsidP="004E1F17">
      <w:pPr>
        <w:ind w:left="0" w:firstLine="0"/>
        <w:rPr>
          <w:szCs w:val="24"/>
        </w:rPr>
      </w:pPr>
      <w:r w:rsidRPr="004E1F17">
        <w:rPr>
          <w:szCs w:val="24"/>
        </w:rPr>
        <w:t xml:space="preserve"> передвигаться на лыжах попеременным </w:t>
      </w:r>
      <w:proofErr w:type="spellStart"/>
      <w:r w:rsidRPr="004E1F17">
        <w:rPr>
          <w:szCs w:val="24"/>
        </w:rPr>
        <w:t>двухшажным</w:t>
      </w:r>
      <w:proofErr w:type="spellEnd"/>
      <w:r w:rsidRPr="004E1F17">
        <w:rPr>
          <w:szCs w:val="24"/>
        </w:rPr>
        <w:t xml:space="preserve"> ходом (для бесснежных районов — имитация передвижения);   демонстрировать технические действия в спортивных играх:  </w:t>
      </w:r>
    </w:p>
    <w:p w:rsidR="004E1F17" w:rsidRPr="004E1F17" w:rsidRDefault="004E1F17" w:rsidP="004E1F17">
      <w:pPr>
        <w:ind w:left="0" w:firstLine="0"/>
        <w:rPr>
          <w:szCs w:val="24"/>
        </w:rPr>
      </w:pPr>
      <w:r w:rsidRPr="004E1F17">
        <w:rPr>
          <w:szCs w:val="24"/>
        </w:rPr>
        <w:t xml:space="preserve"> баскетбол (ведение мяча с равномерной скоростью в разных направлениях; приём и передача мяча двумя руками от груди с места и в движении);  </w:t>
      </w:r>
    </w:p>
    <w:p w:rsidR="004E1F17" w:rsidRPr="004E1F17" w:rsidRDefault="004E1F17" w:rsidP="004E1F17">
      <w:pPr>
        <w:ind w:left="0" w:firstLine="0"/>
        <w:rPr>
          <w:szCs w:val="24"/>
        </w:rPr>
      </w:pPr>
      <w:r w:rsidRPr="004E1F17">
        <w:rPr>
          <w:szCs w:val="24"/>
        </w:rPr>
        <w:t xml:space="preserve"> волейбол (приём и передача мяча двумя руками снизу и сверху с места и в движении, прямая нижняя подача);  </w:t>
      </w:r>
    </w:p>
    <w:p w:rsidR="0014079D" w:rsidRDefault="004E1F17" w:rsidP="004E1F17">
      <w:pPr>
        <w:ind w:left="0" w:firstLine="0"/>
        <w:rPr>
          <w:szCs w:val="24"/>
        </w:rPr>
      </w:pPr>
      <w:r w:rsidRPr="004E1F17">
        <w:rPr>
          <w:szCs w:val="24"/>
        </w:rPr>
        <w:t xml:space="preserve"> футбол (ведение мяча с равномерной скоростью в разных направлениях, приём и передача мяча, удар по неподвижному мячу с небольшого разбега);   тренироваться в упражнениях общефизической и специальной физической подготовки с учётом индивидуальных и возрастно-половых особенностей.</w:t>
      </w:r>
    </w:p>
    <w:p w:rsidR="004E1F17" w:rsidRDefault="004E1F17">
      <w:pPr>
        <w:ind w:left="0" w:firstLine="0"/>
        <w:rPr>
          <w:szCs w:val="24"/>
        </w:rPr>
      </w:pPr>
    </w:p>
    <w:p w:rsidR="004E1F17" w:rsidRPr="004E1F17" w:rsidRDefault="004E1F17" w:rsidP="004E1F17">
      <w:pPr>
        <w:ind w:left="0" w:firstLine="0"/>
        <w:rPr>
          <w:b/>
          <w:bCs/>
          <w:i/>
          <w:iCs/>
          <w:szCs w:val="24"/>
        </w:rPr>
      </w:pPr>
      <w:r w:rsidRPr="004E1F17">
        <w:rPr>
          <w:b/>
          <w:bCs/>
          <w:i/>
          <w:iCs/>
          <w:szCs w:val="24"/>
        </w:rPr>
        <w:t xml:space="preserve">К концу обучения в 7 классе </w:t>
      </w:r>
      <w:proofErr w:type="gramStart"/>
      <w:r w:rsidRPr="004E1F17">
        <w:rPr>
          <w:b/>
          <w:bCs/>
          <w:i/>
          <w:iCs/>
          <w:szCs w:val="24"/>
        </w:rPr>
        <w:t>обучающийся</w:t>
      </w:r>
      <w:proofErr w:type="gramEnd"/>
      <w:r w:rsidRPr="004E1F17">
        <w:rPr>
          <w:b/>
          <w:bCs/>
          <w:i/>
          <w:iCs/>
          <w:szCs w:val="24"/>
        </w:rPr>
        <w:t xml:space="preserve"> научится:  </w:t>
      </w:r>
    </w:p>
    <w:p w:rsidR="004E1F17" w:rsidRPr="004E1F17" w:rsidRDefault="004E1F17" w:rsidP="004E1F17">
      <w:pPr>
        <w:ind w:left="0" w:firstLine="0"/>
        <w:rPr>
          <w:szCs w:val="24"/>
        </w:rPr>
      </w:pPr>
      <w:r w:rsidRPr="004E1F17">
        <w:rPr>
          <w:szCs w:val="24"/>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4E1F17" w:rsidRPr="004E1F17" w:rsidRDefault="004E1F17" w:rsidP="004E1F17">
      <w:pPr>
        <w:ind w:left="0" w:firstLine="0"/>
        <w:rPr>
          <w:szCs w:val="24"/>
        </w:rPr>
      </w:pPr>
      <w:r w:rsidRPr="004E1F17">
        <w:rPr>
          <w:szCs w:val="24"/>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E1F17" w:rsidRPr="004E1F17" w:rsidRDefault="004E1F17" w:rsidP="004E1F17">
      <w:pPr>
        <w:ind w:left="0" w:firstLine="0"/>
        <w:rPr>
          <w:szCs w:val="24"/>
        </w:rPr>
      </w:pPr>
      <w:r w:rsidRPr="004E1F17">
        <w:rPr>
          <w:szCs w:val="24"/>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4E1F17" w:rsidRPr="004E1F17" w:rsidRDefault="004E1F17" w:rsidP="004E1F17">
      <w:pPr>
        <w:ind w:left="0" w:firstLine="0"/>
        <w:rPr>
          <w:szCs w:val="24"/>
        </w:rPr>
      </w:pPr>
      <w:r w:rsidRPr="004E1F17">
        <w:rPr>
          <w:szCs w:val="24"/>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w:t>
      </w:r>
    </w:p>
    <w:p w:rsidR="004E1F17" w:rsidRPr="004E1F17" w:rsidRDefault="004E1F17" w:rsidP="004E1F17">
      <w:pPr>
        <w:ind w:left="0" w:firstLine="0"/>
        <w:rPr>
          <w:szCs w:val="24"/>
        </w:rPr>
      </w:pPr>
      <w:r w:rsidRPr="004E1F17">
        <w:rPr>
          <w:szCs w:val="24"/>
        </w:rPr>
        <w:t>«</w:t>
      </w:r>
      <w:proofErr w:type="spellStart"/>
      <w:r w:rsidRPr="004E1F17">
        <w:rPr>
          <w:szCs w:val="24"/>
        </w:rPr>
        <w:t>напрыгивания</w:t>
      </w:r>
      <w:proofErr w:type="spellEnd"/>
      <w:r w:rsidRPr="004E1F17">
        <w:rPr>
          <w:szCs w:val="24"/>
        </w:rPr>
        <w:t xml:space="preserve"> с последующим спрыгиванием» (девочки);  </w:t>
      </w:r>
    </w:p>
    <w:p w:rsidR="004E1F17" w:rsidRPr="004E1F17" w:rsidRDefault="004E1F17" w:rsidP="004E1F17">
      <w:pPr>
        <w:ind w:left="0" w:firstLine="0"/>
        <w:rPr>
          <w:szCs w:val="24"/>
        </w:rPr>
      </w:pPr>
      <w:r w:rsidRPr="004E1F17">
        <w:rPr>
          <w:szCs w:val="24"/>
        </w:rPr>
        <w:t xml:space="preserve"> </w:t>
      </w:r>
      <w:proofErr w:type="gramStart"/>
      <w:r w:rsidRPr="004E1F17">
        <w:rPr>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w:t>
      </w:r>
      <w:proofErr w:type="gramEnd"/>
      <w:r w:rsidRPr="004E1F17">
        <w:rPr>
          <w:szCs w:val="24"/>
        </w:rPr>
        <w:t xml:space="preserve">   демонстрировать технику прыжка в длину с разбега способом «согнув ноги»;  </w:t>
      </w:r>
    </w:p>
    <w:p w:rsidR="004E1F17" w:rsidRPr="004E1F17" w:rsidRDefault="004E1F17" w:rsidP="004E1F17">
      <w:pPr>
        <w:ind w:left="0" w:firstLine="0"/>
        <w:rPr>
          <w:szCs w:val="24"/>
        </w:rPr>
      </w:pPr>
      <w:r w:rsidRPr="004E1F17">
        <w:rPr>
          <w:szCs w:val="24"/>
        </w:rPr>
        <w:t xml:space="preserve"> передвигаться на лыжах попеременным </w:t>
      </w:r>
      <w:proofErr w:type="spellStart"/>
      <w:r w:rsidRPr="004E1F17">
        <w:rPr>
          <w:szCs w:val="24"/>
        </w:rPr>
        <w:t>двухшажным</w:t>
      </w:r>
      <w:proofErr w:type="spellEnd"/>
      <w:r w:rsidRPr="004E1F17">
        <w:rPr>
          <w:szCs w:val="24"/>
        </w:rPr>
        <w:t xml:space="preserve"> ходом (для бесснежных районов — имитация передвижения);   демонстрировать технические действия в спортивных играх:  </w:t>
      </w:r>
    </w:p>
    <w:p w:rsidR="004E1F17" w:rsidRPr="004E1F17" w:rsidRDefault="004E1F17" w:rsidP="004E1F17">
      <w:pPr>
        <w:ind w:left="0" w:firstLine="0"/>
        <w:rPr>
          <w:szCs w:val="24"/>
        </w:rPr>
      </w:pPr>
      <w:r w:rsidRPr="004E1F17">
        <w:rPr>
          <w:szCs w:val="24"/>
        </w:rPr>
        <w:t xml:space="preserve"> баскетбол (ведение мяча с равномерной скоростью в разных направлениях; приём и передача мяча двумя руками от груди с места и в движении);  </w:t>
      </w:r>
    </w:p>
    <w:p w:rsidR="004E1F17" w:rsidRPr="004E1F17" w:rsidRDefault="004E1F17" w:rsidP="004E1F17">
      <w:pPr>
        <w:ind w:left="0" w:firstLine="0"/>
        <w:rPr>
          <w:szCs w:val="24"/>
        </w:rPr>
      </w:pPr>
      <w:r w:rsidRPr="004E1F17">
        <w:rPr>
          <w:szCs w:val="24"/>
        </w:rPr>
        <w:t xml:space="preserve"> волейбол (приём и передача мяча двумя руками снизу и сверху с места и в движении, прямая нижняя подача);  </w:t>
      </w:r>
    </w:p>
    <w:p w:rsidR="004E1F17" w:rsidRPr="000D1D81" w:rsidRDefault="004E1F17" w:rsidP="004E1F17">
      <w:pPr>
        <w:ind w:left="0" w:firstLine="0"/>
        <w:rPr>
          <w:szCs w:val="24"/>
        </w:rPr>
        <w:sectPr w:rsidR="004E1F17" w:rsidRPr="000D1D81">
          <w:pgSz w:w="11900" w:h="16840"/>
          <w:pgMar w:top="301" w:right="616" w:bottom="641" w:left="668" w:header="720" w:footer="720" w:gutter="0"/>
          <w:cols w:space="720"/>
        </w:sectPr>
      </w:pPr>
      <w:r w:rsidRPr="004E1F17">
        <w:rPr>
          <w:szCs w:val="24"/>
        </w:rPr>
        <w:t xml:space="preserve"> футбол (ведение мяча с равномерной скоростью в разных направлениях, приём и передача мяча, удар по неподвижному мячу с небольшого разбега);   тренироваться в упражнениях общефизической и специальной физической подготовки с учётом индивидуальных и возрастно-половых особенностей.</w:t>
      </w:r>
    </w:p>
    <w:p w:rsidR="0014079D" w:rsidRPr="000D1D81" w:rsidRDefault="000D1D81">
      <w:pPr>
        <w:spacing w:after="0" w:line="259" w:lineRule="auto"/>
        <w:ind w:left="-772" w:firstLine="0"/>
        <w:rPr>
          <w:szCs w:val="24"/>
        </w:rPr>
      </w:pPr>
      <w:r w:rsidRPr="000D1D81">
        <w:rPr>
          <w:b/>
          <w:szCs w:val="24"/>
        </w:rPr>
        <w:lastRenderedPageBreak/>
        <w:t xml:space="preserve">ТЕМАТИЧЕСКОЕ ПЛАНИРОВАНИЕ </w:t>
      </w:r>
      <w:r w:rsidRPr="000D1D81">
        <w:rPr>
          <w:rFonts w:eastAsia="Cambria"/>
          <w:szCs w:val="24"/>
        </w:rPr>
        <w:t xml:space="preserve"> </w:t>
      </w:r>
    </w:p>
    <w:tbl>
      <w:tblPr>
        <w:tblStyle w:val="TableGrid"/>
        <w:tblW w:w="15508" w:type="dxa"/>
        <w:tblInd w:w="-772" w:type="dxa"/>
        <w:tblCellMar>
          <w:top w:w="41" w:type="dxa"/>
          <w:right w:w="32" w:type="dxa"/>
        </w:tblCellMar>
        <w:tblLook w:val="04A0"/>
      </w:tblPr>
      <w:tblGrid>
        <w:gridCol w:w="548"/>
        <w:gridCol w:w="3505"/>
        <w:gridCol w:w="633"/>
        <w:gridCol w:w="1450"/>
        <w:gridCol w:w="1500"/>
        <w:gridCol w:w="1028"/>
        <w:gridCol w:w="3959"/>
        <w:gridCol w:w="1055"/>
        <w:gridCol w:w="1830"/>
      </w:tblGrid>
      <w:tr w:rsidR="0014079D" w:rsidRPr="000D1D81">
        <w:trPr>
          <w:trHeight w:val="348"/>
        </w:trPr>
        <w:tc>
          <w:tcPr>
            <w:tcW w:w="469" w:type="dxa"/>
            <w:vMerge w:val="restart"/>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80" w:firstLine="0"/>
              <w:rPr>
                <w:szCs w:val="24"/>
              </w:rPr>
            </w:pPr>
            <w:r w:rsidRPr="000D1D81">
              <w:rPr>
                <w:b/>
                <w:szCs w:val="24"/>
              </w:rPr>
              <w:t>№</w:t>
            </w:r>
            <w:r w:rsidRPr="000D1D81">
              <w:rPr>
                <w:rFonts w:eastAsia="Cambria"/>
                <w:szCs w:val="24"/>
              </w:rPr>
              <w:t xml:space="preserve"> </w:t>
            </w:r>
          </w:p>
          <w:p w:rsidR="0014079D" w:rsidRPr="000D1D81" w:rsidRDefault="000D1D81">
            <w:pPr>
              <w:spacing w:after="0" w:line="259" w:lineRule="auto"/>
              <w:ind w:left="48" w:firstLine="0"/>
              <w:rPr>
                <w:szCs w:val="24"/>
              </w:rPr>
            </w:pPr>
            <w:proofErr w:type="spellStart"/>
            <w:proofErr w:type="gramStart"/>
            <w:r w:rsidRPr="000D1D81">
              <w:rPr>
                <w:b/>
                <w:szCs w:val="24"/>
              </w:rPr>
              <w:t>п</w:t>
            </w:r>
            <w:proofErr w:type="spellEnd"/>
            <w:proofErr w:type="gramEnd"/>
            <w:r w:rsidRPr="000D1D81">
              <w:rPr>
                <w:b/>
                <w:szCs w:val="24"/>
              </w:rPr>
              <w:t>/</w:t>
            </w:r>
            <w:proofErr w:type="spellStart"/>
            <w:r w:rsidRPr="000D1D81">
              <w:rPr>
                <w:b/>
                <w:szCs w:val="24"/>
              </w:rPr>
              <w:t>п</w:t>
            </w:r>
            <w:proofErr w:type="spellEnd"/>
            <w:r w:rsidRPr="000D1D81">
              <w:rPr>
                <w:rFonts w:eastAsia="Cambria"/>
                <w:szCs w:val="24"/>
              </w:rPr>
              <w:t xml:space="preserve"> </w:t>
            </w:r>
          </w:p>
        </w:tc>
        <w:tc>
          <w:tcPr>
            <w:tcW w:w="4265" w:type="dxa"/>
            <w:vMerge w:val="restart"/>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b/>
                <w:szCs w:val="24"/>
              </w:rPr>
              <w:t>Наименование разделов и тем программы</w:t>
            </w:r>
            <w:r w:rsidRPr="000D1D81">
              <w:rPr>
                <w:rFonts w:eastAsia="Cambria"/>
                <w:szCs w:val="24"/>
              </w:rPr>
              <w:t xml:space="preserve"> </w:t>
            </w:r>
          </w:p>
        </w:tc>
        <w:tc>
          <w:tcPr>
            <w:tcW w:w="1632" w:type="dxa"/>
            <w:gridSpan w:val="2"/>
            <w:tcBorders>
              <w:top w:val="single" w:sz="3" w:space="0" w:color="000000"/>
              <w:left w:val="single" w:sz="3" w:space="0" w:color="000000"/>
              <w:bottom w:val="single" w:sz="3" w:space="0" w:color="000000"/>
              <w:right w:val="nil"/>
            </w:tcBorders>
          </w:tcPr>
          <w:p w:rsidR="0014079D" w:rsidRPr="000D1D81" w:rsidRDefault="000D1D81">
            <w:pPr>
              <w:spacing w:after="0" w:line="259" w:lineRule="auto"/>
              <w:ind w:left="76" w:firstLine="0"/>
              <w:rPr>
                <w:szCs w:val="24"/>
              </w:rPr>
            </w:pPr>
            <w:r w:rsidRPr="000D1D81">
              <w:rPr>
                <w:b/>
                <w:szCs w:val="24"/>
              </w:rPr>
              <w:t>Количество часов</w:t>
            </w:r>
            <w:r w:rsidRPr="000D1D81">
              <w:rPr>
                <w:rFonts w:eastAsia="Cambria"/>
                <w:szCs w:val="24"/>
              </w:rPr>
              <w:t xml:space="preserve"> </w:t>
            </w:r>
          </w:p>
        </w:tc>
        <w:tc>
          <w:tcPr>
            <w:tcW w:w="1140" w:type="dxa"/>
            <w:tcBorders>
              <w:top w:val="single" w:sz="3" w:space="0" w:color="000000"/>
              <w:left w:val="nil"/>
              <w:bottom w:val="single" w:sz="3" w:space="0" w:color="000000"/>
              <w:right w:val="single" w:sz="3" w:space="0" w:color="000000"/>
            </w:tcBorders>
          </w:tcPr>
          <w:p w:rsidR="0014079D" w:rsidRPr="000D1D81" w:rsidRDefault="0014079D">
            <w:pPr>
              <w:spacing w:after="160" w:line="259" w:lineRule="auto"/>
              <w:ind w:left="0" w:firstLine="0"/>
              <w:rPr>
                <w:szCs w:val="24"/>
              </w:rPr>
            </w:pPr>
          </w:p>
        </w:tc>
        <w:tc>
          <w:tcPr>
            <w:tcW w:w="804" w:type="dxa"/>
            <w:vMerge w:val="restart"/>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b/>
                <w:szCs w:val="24"/>
              </w:rPr>
              <w:t xml:space="preserve">Дата </w:t>
            </w:r>
            <w:r w:rsidRPr="000D1D81">
              <w:rPr>
                <w:rFonts w:eastAsia="Cambria"/>
                <w:szCs w:val="24"/>
              </w:rPr>
              <w:t xml:space="preserve"> </w:t>
            </w:r>
            <w:r w:rsidRPr="000D1D81">
              <w:rPr>
                <w:b/>
                <w:szCs w:val="24"/>
              </w:rPr>
              <w:t>изучения</w:t>
            </w:r>
            <w:r w:rsidRPr="000D1D81">
              <w:rPr>
                <w:rFonts w:eastAsia="Cambria"/>
                <w:szCs w:val="24"/>
              </w:rPr>
              <w:t xml:space="preserve"> </w:t>
            </w:r>
          </w:p>
        </w:tc>
        <w:tc>
          <w:tcPr>
            <w:tcW w:w="4986" w:type="dxa"/>
            <w:vMerge w:val="restart"/>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b/>
                <w:szCs w:val="24"/>
              </w:rPr>
              <w:t>Виды деятельности</w:t>
            </w:r>
            <w:r w:rsidRPr="000D1D81">
              <w:rPr>
                <w:rFonts w:eastAsia="Cambria"/>
                <w:szCs w:val="24"/>
              </w:rPr>
              <w:t xml:space="preserve"> </w:t>
            </w:r>
          </w:p>
        </w:tc>
        <w:tc>
          <w:tcPr>
            <w:tcW w:w="828" w:type="dxa"/>
            <w:vMerge w:val="restart"/>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b/>
                <w:szCs w:val="24"/>
              </w:rPr>
              <w:t xml:space="preserve">Виды, </w:t>
            </w:r>
            <w:r w:rsidRPr="000D1D81">
              <w:rPr>
                <w:rFonts w:eastAsia="Cambria"/>
                <w:szCs w:val="24"/>
              </w:rPr>
              <w:t xml:space="preserve"> </w:t>
            </w:r>
            <w:r w:rsidRPr="000D1D81">
              <w:rPr>
                <w:b/>
                <w:szCs w:val="24"/>
              </w:rPr>
              <w:t xml:space="preserve">формы </w:t>
            </w:r>
            <w:r w:rsidRPr="000D1D81">
              <w:rPr>
                <w:rFonts w:eastAsia="Cambria"/>
                <w:szCs w:val="24"/>
              </w:rPr>
              <w:t xml:space="preserve"> </w:t>
            </w:r>
            <w:r w:rsidRPr="000D1D81">
              <w:rPr>
                <w:b/>
                <w:szCs w:val="24"/>
              </w:rPr>
              <w:t>контроля</w:t>
            </w:r>
            <w:r w:rsidRPr="000D1D81">
              <w:rPr>
                <w:rFonts w:eastAsia="Cambria"/>
                <w:szCs w:val="24"/>
              </w:rPr>
              <w:t xml:space="preserve"> </w:t>
            </w:r>
          </w:p>
        </w:tc>
        <w:tc>
          <w:tcPr>
            <w:tcW w:w="1384" w:type="dxa"/>
            <w:vMerge w:val="restart"/>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b/>
                <w:szCs w:val="24"/>
              </w:rPr>
              <w:t xml:space="preserve">Электронные </w:t>
            </w:r>
            <w:r w:rsidRPr="000D1D81">
              <w:rPr>
                <w:rFonts w:eastAsia="Cambria"/>
                <w:szCs w:val="24"/>
              </w:rPr>
              <w:t xml:space="preserve"> </w:t>
            </w:r>
            <w:r w:rsidRPr="000D1D81">
              <w:rPr>
                <w:b/>
                <w:szCs w:val="24"/>
              </w:rPr>
              <w:t xml:space="preserve">(цифровые) </w:t>
            </w:r>
            <w:r w:rsidRPr="000D1D81">
              <w:rPr>
                <w:rFonts w:eastAsia="Cambria"/>
                <w:szCs w:val="24"/>
              </w:rPr>
              <w:t xml:space="preserve"> </w:t>
            </w:r>
            <w:r w:rsidRPr="000D1D81">
              <w:rPr>
                <w:b/>
                <w:szCs w:val="24"/>
              </w:rPr>
              <w:t>образовательные ресурсы</w:t>
            </w:r>
            <w:r w:rsidRPr="000D1D81">
              <w:rPr>
                <w:rFonts w:eastAsia="Cambria"/>
                <w:szCs w:val="24"/>
              </w:rPr>
              <w:t xml:space="preserve"> </w:t>
            </w:r>
          </w:p>
        </w:tc>
      </w:tr>
      <w:tr w:rsidR="0014079D" w:rsidRPr="000D1D81">
        <w:trPr>
          <w:trHeight w:val="576"/>
        </w:trPr>
        <w:tc>
          <w:tcPr>
            <w:tcW w:w="0" w:type="auto"/>
            <w:vMerge/>
            <w:tcBorders>
              <w:top w:val="nil"/>
              <w:left w:val="single" w:sz="3" w:space="0" w:color="000000"/>
              <w:bottom w:val="single" w:sz="3" w:space="0" w:color="000000"/>
              <w:right w:val="single" w:sz="3" w:space="0" w:color="000000"/>
            </w:tcBorders>
          </w:tcPr>
          <w:p w:rsidR="0014079D" w:rsidRPr="000D1D81" w:rsidRDefault="0014079D">
            <w:pPr>
              <w:spacing w:after="160" w:line="259" w:lineRule="auto"/>
              <w:ind w:left="0" w:firstLine="0"/>
              <w:rPr>
                <w:szCs w:val="24"/>
              </w:rPr>
            </w:pPr>
          </w:p>
        </w:tc>
        <w:tc>
          <w:tcPr>
            <w:tcW w:w="0" w:type="auto"/>
            <w:vMerge/>
            <w:tcBorders>
              <w:top w:val="nil"/>
              <w:left w:val="single" w:sz="3" w:space="0" w:color="000000"/>
              <w:bottom w:val="single" w:sz="3" w:space="0" w:color="000000"/>
              <w:right w:val="single" w:sz="3" w:space="0" w:color="000000"/>
            </w:tcBorders>
          </w:tcPr>
          <w:p w:rsidR="0014079D" w:rsidRPr="000D1D81" w:rsidRDefault="0014079D">
            <w:pPr>
              <w:spacing w:after="160" w:line="259" w:lineRule="auto"/>
              <w:ind w:left="0" w:firstLine="0"/>
              <w:rPr>
                <w:szCs w:val="24"/>
              </w:rPr>
            </w:pP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6" w:firstLine="0"/>
              <w:rPr>
                <w:szCs w:val="24"/>
              </w:rPr>
            </w:pPr>
            <w:r w:rsidRPr="000D1D81">
              <w:rPr>
                <w:b/>
                <w:szCs w:val="24"/>
              </w:rPr>
              <w:t>всего</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vAlign w:val="center"/>
          </w:tcPr>
          <w:p w:rsidR="0014079D" w:rsidRPr="000D1D81" w:rsidRDefault="000D1D81">
            <w:pPr>
              <w:spacing w:after="0" w:line="259" w:lineRule="auto"/>
              <w:ind w:left="78" w:firstLine="0"/>
              <w:rPr>
                <w:szCs w:val="24"/>
              </w:rPr>
            </w:pPr>
            <w:r w:rsidRPr="000D1D81">
              <w:rPr>
                <w:b/>
                <w:szCs w:val="24"/>
              </w:rPr>
              <w:t>контрольные работы</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vAlign w:val="center"/>
          </w:tcPr>
          <w:p w:rsidR="0014079D" w:rsidRPr="000D1D81" w:rsidRDefault="000D1D81">
            <w:pPr>
              <w:spacing w:after="0" w:line="259" w:lineRule="auto"/>
              <w:ind w:left="76" w:firstLine="0"/>
              <w:rPr>
                <w:szCs w:val="24"/>
              </w:rPr>
            </w:pPr>
            <w:r w:rsidRPr="000D1D81">
              <w:rPr>
                <w:b/>
                <w:szCs w:val="24"/>
              </w:rPr>
              <w:t>практические работы</w:t>
            </w:r>
            <w:r w:rsidRPr="000D1D81">
              <w:rPr>
                <w:rFonts w:eastAsia="Cambria"/>
                <w:szCs w:val="24"/>
              </w:rPr>
              <w:t xml:space="preserve"> </w:t>
            </w:r>
          </w:p>
        </w:tc>
        <w:tc>
          <w:tcPr>
            <w:tcW w:w="0" w:type="auto"/>
            <w:vMerge/>
            <w:tcBorders>
              <w:top w:val="nil"/>
              <w:left w:val="single" w:sz="3" w:space="0" w:color="000000"/>
              <w:bottom w:val="single" w:sz="3" w:space="0" w:color="000000"/>
              <w:right w:val="single" w:sz="3" w:space="0" w:color="000000"/>
            </w:tcBorders>
          </w:tcPr>
          <w:p w:rsidR="0014079D" w:rsidRPr="000D1D81" w:rsidRDefault="0014079D">
            <w:pPr>
              <w:spacing w:after="160" w:line="259" w:lineRule="auto"/>
              <w:ind w:left="0" w:firstLine="0"/>
              <w:rPr>
                <w:szCs w:val="24"/>
              </w:rPr>
            </w:pPr>
          </w:p>
        </w:tc>
        <w:tc>
          <w:tcPr>
            <w:tcW w:w="0" w:type="auto"/>
            <w:vMerge/>
            <w:tcBorders>
              <w:top w:val="nil"/>
              <w:left w:val="single" w:sz="3" w:space="0" w:color="000000"/>
              <w:bottom w:val="single" w:sz="3" w:space="0" w:color="000000"/>
              <w:right w:val="single" w:sz="3" w:space="0" w:color="000000"/>
            </w:tcBorders>
          </w:tcPr>
          <w:p w:rsidR="0014079D" w:rsidRPr="000D1D81" w:rsidRDefault="0014079D">
            <w:pPr>
              <w:spacing w:after="160" w:line="259" w:lineRule="auto"/>
              <w:ind w:left="0" w:firstLine="0"/>
              <w:rPr>
                <w:szCs w:val="24"/>
              </w:rPr>
            </w:pPr>
          </w:p>
        </w:tc>
        <w:tc>
          <w:tcPr>
            <w:tcW w:w="0" w:type="auto"/>
            <w:vMerge/>
            <w:tcBorders>
              <w:top w:val="nil"/>
              <w:left w:val="single" w:sz="3" w:space="0" w:color="000000"/>
              <w:bottom w:val="single" w:sz="3" w:space="0" w:color="000000"/>
              <w:right w:val="single" w:sz="3" w:space="0" w:color="000000"/>
            </w:tcBorders>
          </w:tcPr>
          <w:p w:rsidR="0014079D" w:rsidRPr="000D1D81" w:rsidRDefault="0014079D">
            <w:pPr>
              <w:spacing w:after="160" w:line="259" w:lineRule="auto"/>
              <w:ind w:left="0" w:firstLine="0"/>
              <w:rPr>
                <w:szCs w:val="24"/>
              </w:rPr>
            </w:pPr>
          </w:p>
        </w:tc>
        <w:tc>
          <w:tcPr>
            <w:tcW w:w="0" w:type="auto"/>
            <w:vMerge/>
            <w:tcBorders>
              <w:top w:val="nil"/>
              <w:left w:val="single" w:sz="3" w:space="0" w:color="000000"/>
              <w:bottom w:val="single" w:sz="3" w:space="0" w:color="000000"/>
              <w:right w:val="single" w:sz="3" w:space="0" w:color="000000"/>
            </w:tcBorders>
          </w:tcPr>
          <w:p w:rsidR="0014079D" w:rsidRPr="000D1D81" w:rsidRDefault="0014079D">
            <w:pPr>
              <w:spacing w:after="160" w:line="259" w:lineRule="auto"/>
              <w:ind w:left="0" w:firstLine="0"/>
              <w:rPr>
                <w:szCs w:val="24"/>
              </w:rPr>
            </w:pPr>
          </w:p>
        </w:tc>
      </w:tr>
      <w:tr w:rsidR="0014079D" w:rsidRPr="000D1D81">
        <w:trPr>
          <w:trHeight w:val="349"/>
        </w:trPr>
        <w:tc>
          <w:tcPr>
            <w:tcW w:w="6366" w:type="dxa"/>
            <w:gridSpan w:val="4"/>
            <w:tcBorders>
              <w:top w:val="single" w:sz="3" w:space="0" w:color="000000"/>
              <w:left w:val="single" w:sz="3" w:space="0" w:color="000000"/>
              <w:bottom w:val="single" w:sz="3" w:space="0" w:color="000000"/>
              <w:right w:val="nil"/>
            </w:tcBorders>
          </w:tcPr>
          <w:p w:rsidR="0014079D" w:rsidRPr="000D1D81" w:rsidRDefault="000D1D81">
            <w:pPr>
              <w:spacing w:after="0" w:line="259" w:lineRule="auto"/>
              <w:ind w:left="76" w:firstLine="0"/>
              <w:rPr>
                <w:szCs w:val="24"/>
              </w:rPr>
            </w:pPr>
            <w:r w:rsidRPr="000D1D81">
              <w:rPr>
                <w:b/>
                <w:szCs w:val="24"/>
              </w:rPr>
              <w:t>Раздел 3. ФИЗИЧЕСКОЕ СОВЕРШЕНСТВОВАНИЕ</w:t>
            </w:r>
            <w:r w:rsidRPr="000D1D81">
              <w:rPr>
                <w:rFonts w:eastAsia="Cambria"/>
                <w:szCs w:val="24"/>
              </w:rPr>
              <w:t xml:space="preserve"> </w:t>
            </w:r>
          </w:p>
        </w:tc>
        <w:tc>
          <w:tcPr>
            <w:tcW w:w="9142" w:type="dxa"/>
            <w:gridSpan w:val="5"/>
            <w:tcBorders>
              <w:top w:val="single" w:sz="3" w:space="0" w:color="000000"/>
              <w:left w:val="nil"/>
              <w:bottom w:val="single" w:sz="3" w:space="0" w:color="000000"/>
              <w:right w:val="single" w:sz="3" w:space="0" w:color="000000"/>
            </w:tcBorders>
          </w:tcPr>
          <w:p w:rsidR="0014079D" w:rsidRPr="000D1D81" w:rsidRDefault="0014079D">
            <w:pPr>
              <w:spacing w:after="160" w:line="259" w:lineRule="auto"/>
              <w:ind w:left="0" w:firstLine="0"/>
              <w:rPr>
                <w:szCs w:val="24"/>
              </w:rPr>
            </w:pPr>
          </w:p>
        </w:tc>
      </w:tr>
      <w:tr w:rsidR="0014079D" w:rsidRPr="000D1D81">
        <w:trPr>
          <w:trHeight w:val="532"/>
        </w:trPr>
        <w:tc>
          <w:tcPr>
            <w:tcW w:w="469" w:type="dxa"/>
            <w:tcBorders>
              <w:top w:val="single" w:sz="3" w:space="0" w:color="000000"/>
              <w:left w:val="single" w:sz="3" w:space="0" w:color="000000"/>
              <w:bottom w:val="double" w:sz="3" w:space="0" w:color="000000"/>
              <w:right w:val="single" w:sz="3" w:space="0" w:color="000000"/>
            </w:tcBorders>
            <w:vAlign w:val="bottom"/>
          </w:tcPr>
          <w:p w:rsidR="0014079D" w:rsidRPr="000D1D81" w:rsidRDefault="000D1D81">
            <w:pPr>
              <w:spacing w:after="0" w:line="259" w:lineRule="auto"/>
              <w:ind w:left="0" w:right="41" w:firstLine="116"/>
              <w:jc w:val="both"/>
              <w:rPr>
                <w:szCs w:val="24"/>
              </w:rPr>
            </w:pPr>
            <w:r w:rsidRPr="000D1D81">
              <w:rPr>
                <w:szCs w:val="24"/>
              </w:rPr>
              <w:t>3.1.</w:t>
            </w:r>
            <w:r w:rsidRPr="000D1D81">
              <w:rPr>
                <w:rFonts w:eastAsia="Cambria"/>
                <w:szCs w:val="24"/>
              </w:rPr>
              <w:t xml:space="preserve">  </w:t>
            </w:r>
          </w:p>
        </w:tc>
        <w:tc>
          <w:tcPr>
            <w:tcW w:w="4265"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76" w:firstLine="0"/>
              <w:rPr>
                <w:szCs w:val="24"/>
              </w:rPr>
            </w:pPr>
            <w:r w:rsidRPr="000D1D81">
              <w:rPr>
                <w:b/>
                <w:szCs w:val="24"/>
              </w:rPr>
              <w:t>Знакомство с понятием «физкультурно-оздоровительная деятельность</w:t>
            </w:r>
            <w:r w:rsidRPr="000D1D81">
              <w:rPr>
                <w:rFonts w:eastAsia="Cambria"/>
                <w:szCs w:val="24"/>
              </w:rPr>
              <w:t xml:space="preserve"> </w:t>
            </w:r>
          </w:p>
        </w:tc>
        <w:tc>
          <w:tcPr>
            <w:tcW w:w="526" w:type="dxa"/>
            <w:tcBorders>
              <w:top w:val="single" w:sz="3" w:space="0" w:color="000000"/>
              <w:left w:val="single" w:sz="3" w:space="0" w:color="000000"/>
              <w:bottom w:val="double" w:sz="3" w:space="0" w:color="000000"/>
              <w:right w:val="single" w:sz="5"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1106" w:type="dxa"/>
            <w:tcBorders>
              <w:top w:val="single" w:sz="3" w:space="0" w:color="000000"/>
              <w:left w:val="single" w:sz="5" w:space="0" w:color="000000"/>
              <w:bottom w:val="double" w:sz="3" w:space="0" w:color="000000"/>
              <w:right w:val="single" w:sz="3" w:space="0" w:color="000000"/>
            </w:tcBorders>
          </w:tcPr>
          <w:p w:rsidR="0014079D" w:rsidRPr="000D1D81" w:rsidRDefault="000D1D81">
            <w:pPr>
              <w:spacing w:after="0" w:line="259" w:lineRule="auto"/>
              <w:ind w:left="6"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804"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828"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1384"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r>
      <w:tr w:rsidR="0014079D" w:rsidRPr="000D1D81">
        <w:trPr>
          <w:trHeight w:val="1128"/>
        </w:trPr>
        <w:tc>
          <w:tcPr>
            <w:tcW w:w="469"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3.32.</w:t>
            </w:r>
            <w:r w:rsidRPr="000D1D81">
              <w:rPr>
                <w:rFonts w:eastAsia="Cambria"/>
                <w:szCs w:val="24"/>
              </w:rPr>
              <w:t xml:space="preserve"> </w:t>
            </w:r>
          </w:p>
        </w:tc>
        <w:tc>
          <w:tcPr>
            <w:tcW w:w="4265"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i/>
                <w:szCs w:val="24"/>
              </w:rPr>
              <w:t xml:space="preserve">Модуль «Спортивные игры. Баскетбол». </w:t>
            </w:r>
            <w:r w:rsidRPr="000D1D81">
              <w:rPr>
                <w:b/>
                <w:szCs w:val="24"/>
              </w:rPr>
              <w:t>Передача баскетбольного мяча двумя руками от груди</w:t>
            </w:r>
            <w:r w:rsidRPr="000D1D81">
              <w:rPr>
                <w:rFonts w:eastAsia="Cambria"/>
                <w:szCs w:val="24"/>
              </w:rPr>
              <w:t xml:space="preserve"> </w:t>
            </w:r>
          </w:p>
        </w:tc>
        <w:tc>
          <w:tcPr>
            <w:tcW w:w="526" w:type="dxa"/>
            <w:tcBorders>
              <w:top w:val="doub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1106" w:type="dxa"/>
            <w:tcBorders>
              <w:top w:val="doub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6" w:firstLine="0"/>
              <w:rPr>
                <w:szCs w:val="24"/>
              </w:rPr>
            </w:pPr>
            <w:r w:rsidRPr="000D1D81">
              <w:rPr>
                <w:rFonts w:eastAsia="Cambria"/>
                <w:szCs w:val="24"/>
              </w:rPr>
              <w:t xml:space="preserve"> </w:t>
            </w:r>
          </w:p>
        </w:tc>
        <w:tc>
          <w:tcPr>
            <w:tcW w:w="1140"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804"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4986"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42" w:lineRule="auto"/>
              <w:ind w:left="76" w:firstLine="0"/>
              <w:rPr>
                <w:szCs w:val="24"/>
              </w:rPr>
            </w:pPr>
            <w:r w:rsidRPr="000D1D81">
              <w:rPr>
                <w:szCs w:val="24"/>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6" w:firstLine="0"/>
              <w:rPr>
                <w:szCs w:val="24"/>
              </w:rPr>
            </w:pPr>
            <w:r w:rsidRPr="000D1D81">
              <w:rPr>
                <w:szCs w:val="24"/>
              </w:rPr>
              <w:t>закрепляют и совершенствуют технику передачи мяча двумя руками от груди на месте (обучение в парах</w:t>
            </w:r>
            <w:proofErr w:type="gramStart"/>
            <w:r w:rsidRPr="000D1D81">
              <w:rPr>
                <w:szCs w:val="24"/>
              </w:rPr>
              <w:t>);;</w:t>
            </w:r>
            <w:r w:rsidRPr="000D1D81">
              <w:rPr>
                <w:rFonts w:eastAsia="Cambria"/>
                <w:szCs w:val="24"/>
              </w:rPr>
              <w:t xml:space="preserve"> </w:t>
            </w:r>
            <w:proofErr w:type="gramEnd"/>
          </w:p>
        </w:tc>
        <w:tc>
          <w:tcPr>
            <w:tcW w:w="828"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Устный опрос;</w:t>
            </w:r>
            <w:r w:rsidRPr="000D1D81">
              <w:rPr>
                <w:rFonts w:eastAsia="Cambria"/>
                <w:szCs w:val="24"/>
              </w:rPr>
              <w:t xml:space="preserve"> </w:t>
            </w:r>
          </w:p>
        </w:tc>
        <w:tc>
          <w:tcPr>
            <w:tcW w:w="1384" w:type="dxa"/>
            <w:tcBorders>
              <w:top w:val="doub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6" w:firstLine="0"/>
              <w:rPr>
                <w:szCs w:val="24"/>
              </w:rPr>
            </w:pPr>
            <w:r w:rsidRPr="004E1F17">
              <w:rPr>
                <w:szCs w:val="24"/>
              </w:rPr>
              <w:t>https://resh.edu.ru/</w:t>
            </w:r>
          </w:p>
        </w:tc>
      </w:tr>
      <w:tr w:rsidR="0014079D" w:rsidRPr="000D1D81">
        <w:trPr>
          <w:trHeight w:val="936"/>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3.33.</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i/>
                <w:szCs w:val="24"/>
              </w:rPr>
              <w:t xml:space="preserve">Модуль «Спортивные игры. Баскетбол». </w:t>
            </w:r>
            <w:r w:rsidRPr="000D1D81">
              <w:rPr>
                <w:b/>
                <w:szCs w:val="24"/>
              </w:rPr>
              <w:t xml:space="preserve">Знакомство с рекомендациями учителя по использованию </w:t>
            </w:r>
            <w:r w:rsidRPr="000D1D81">
              <w:rPr>
                <w:rFonts w:eastAsia="Cambria"/>
                <w:szCs w:val="24"/>
              </w:rPr>
              <w:t xml:space="preserve"> </w:t>
            </w:r>
            <w:r w:rsidRPr="000D1D81">
              <w:rPr>
                <w:b/>
                <w:szCs w:val="24"/>
              </w:rPr>
              <w:t>подготовительных и подводящих упражнений для освоения технических действий игры баскетбол</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6" w:firstLine="0"/>
              <w:rPr>
                <w:szCs w:val="24"/>
              </w:rPr>
            </w:pPr>
            <w:r w:rsidRPr="000D1D81">
              <w:rPr>
                <w:szCs w:val="24"/>
              </w:rPr>
              <w:t>3</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8" w:firstLine="0"/>
              <w:rPr>
                <w:szCs w:val="24"/>
              </w:rPr>
            </w:pPr>
            <w:r w:rsidRPr="000D1D81">
              <w:rPr>
                <w:szCs w:val="24"/>
              </w:rPr>
              <w:t>1</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right="45" w:firstLine="0"/>
              <w:rPr>
                <w:szCs w:val="24"/>
              </w:rPr>
            </w:pPr>
            <w:r w:rsidRPr="000D1D81">
              <w:rPr>
                <w:szCs w:val="24"/>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Зачет;</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6" w:firstLine="0"/>
              <w:rPr>
                <w:szCs w:val="24"/>
              </w:rPr>
            </w:pPr>
            <w:r w:rsidRPr="004E1F17">
              <w:rPr>
                <w:szCs w:val="24"/>
              </w:rPr>
              <w:t>https://resh.edu.ru/</w:t>
            </w:r>
          </w:p>
        </w:tc>
      </w:tr>
      <w:tr w:rsidR="0014079D" w:rsidRPr="000D1D81">
        <w:trPr>
          <w:trHeight w:val="1303"/>
        </w:trPr>
        <w:tc>
          <w:tcPr>
            <w:tcW w:w="469" w:type="dxa"/>
            <w:tcBorders>
              <w:top w:val="single" w:sz="3" w:space="0" w:color="000000"/>
              <w:left w:val="single" w:sz="3" w:space="0" w:color="000000"/>
              <w:bottom w:val="double" w:sz="3" w:space="0" w:color="000000"/>
              <w:right w:val="single" w:sz="3" w:space="0" w:color="000000"/>
            </w:tcBorders>
            <w:vAlign w:val="bottom"/>
          </w:tcPr>
          <w:p w:rsidR="0014079D" w:rsidRPr="000D1D81" w:rsidRDefault="000D1D81">
            <w:pPr>
              <w:spacing w:after="812" w:line="259" w:lineRule="auto"/>
              <w:ind w:left="76" w:firstLine="0"/>
              <w:rPr>
                <w:szCs w:val="24"/>
              </w:rPr>
            </w:pPr>
            <w:r w:rsidRPr="000D1D81">
              <w:rPr>
                <w:szCs w:val="24"/>
              </w:rPr>
              <w:t>3.34.</w:t>
            </w:r>
            <w:r w:rsidRPr="000D1D81">
              <w:rPr>
                <w:rFonts w:eastAsia="Cambria"/>
                <w:szCs w:val="24"/>
              </w:rPr>
              <w:t xml:space="preserve"> </w:t>
            </w:r>
          </w:p>
          <w:p w:rsidR="0014079D" w:rsidRPr="000D1D81" w:rsidRDefault="000D1D81">
            <w:pPr>
              <w:spacing w:after="0" w:line="259" w:lineRule="auto"/>
              <w:ind w:left="0" w:firstLine="0"/>
              <w:rPr>
                <w:szCs w:val="24"/>
              </w:rPr>
            </w:pPr>
            <w:r w:rsidRPr="000D1D81">
              <w:rPr>
                <w:rFonts w:eastAsia="Cambria"/>
                <w:szCs w:val="24"/>
              </w:rPr>
              <w:t xml:space="preserve"> </w:t>
            </w:r>
          </w:p>
        </w:tc>
        <w:tc>
          <w:tcPr>
            <w:tcW w:w="4265"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76" w:firstLine="0"/>
              <w:rPr>
                <w:szCs w:val="24"/>
              </w:rPr>
            </w:pPr>
            <w:r w:rsidRPr="000D1D81">
              <w:rPr>
                <w:i/>
                <w:szCs w:val="24"/>
              </w:rPr>
              <w:t xml:space="preserve">Модуль «Спортивные игры. Баскетбол». </w:t>
            </w:r>
            <w:r w:rsidRPr="000D1D81">
              <w:rPr>
                <w:b/>
                <w:szCs w:val="24"/>
              </w:rPr>
              <w:t>Передача мяча двумя руками от груди, на месте и в движении</w:t>
            </w:r>
            <w:r w:rsidRPr="000D1D81">
              <w:rPr>
                <w:rFonts w:eastAsia="Cambria"/>
                <w:szCs w:val="24"/>
              </w:rPr>
              <w:t xml:space="preserve"> </w:t>
            </w:r>
          </w:p>
        </w:tc>
        <w:tc>
          <w:tcPr>
            <w:tcW w:w="526" w:type="dxa"/>
            <w:tcBorders>
              <w:top w:val="single" w:sz="3" w:space="0" w:color="000000"/>
              <w:left w:val="single" w:sz="3" w:space="0" w:color="000000"/>
              <w:bottom w:val="double" w:sz="3" w:space="0" w:color="000000"/>
              <w:right w:val="single" w:sz="5"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1106" w:type="dxa"/>
            <w:tcBorders>
              <w:top w:val="single" w:sz="3" w:space="0" w:color="000000"/>
              <w:left w:val="single" w:sz="5" w:space="0" w:color="000000"/>
              <w:bottom w:val="double" w:sz="3" w:space="0" w:color="000000"/>
              <w:right w:val="single" w:sz="3" w:space="0" w:color="000000"/>
            </w:tcBorders>
          </w:tcPr>
          <w:p w:rsidR="0014079D" w:rsidRPr="000D1D81" w:rsidRDefault="000D1D81">
            <w:pPr>
              <w:spacing w:after="0" w:line="259" w:lineRule="auto"/>
              <w:ind w:left="6"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804"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proofErr w:type="gramStart"/>
            <w:r w:rsidRPr="000D1D81">
              <w:rPr>
                <w:szCs w:val="24"/>
              </w:rPr>
              <w:t xml:space="preserve">;; </w:t>
            </w:r>
            <w:proofErr w:type="gramEnd"/>
            <w:r w:rsidRPr="000D1D81">
              <w:rPr>
                <w:szCs w:val="24"/>
              </w:rPr>
              <w:t xml:space="preserve">закрепляют и совершенствуют технику передачи мяча двумя руками от груди при передвижении приставным шагом правым и левым боком (обучение в </w:t>
            </w:r>
            <w:r w:rsidRPr="000D1D81">
              <w:rPr>
                <w:szCs w:val="24"/>
              </w:rPr>
              <w:lastRenderedPageBreak/>
              <w:t>парах);</w:t>
            </w:r>
            <w:r w:rsidRPr="000D1D81">
              <w:rPr>
                <w:rFonts w:eastAsia="Cambria"/>
                <w:szCs w:val="24"/>
              </w:rPr>
              <w:t xml:space="preserve"> </w:t>
            </w:r>
          </w:p>
        </w:tc>
        <w:tc>
          <w:tcPr>
            <w:tcW w:w="828" w:type="dxa"/>
            <w:tcBorders>
              <w:top w:val="single" w:sz="3" w:space="0" w:color="000000"/>
              <w:left w:val="single" w:sz="3" w:space="0" w:color="000000"/>
              <w:bottom w:val="doub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lastRenderedPageBreak/>
              <w:t>Устный опрос;</w:t>
            </w:r>
            <w:r w:rsidRPr="000D1D81">
              <w:rPr>
                <w:rFonts w:eastAsia="Cambria"/>
                <w:szCs w:val="24"/>
              </w:rPr>
              <w:t xml:space="preserve"> </w:t>
            </w:r>
          </w:p>
        </w:tc>
        <w:tc>
          <w:tcPr>
            <w:tcW w:w="1384" w:type="dxa"/>
            <w:tcBorders>
              <w:top w:val="single" w:sz="3" w:space="0" w:color="000000"/>
              <w:left w:val="single" w:sz="3" w:space="0" w:color="000000"/>
              <w:bottom w:val="double" w:sz="3" w:space="0" w:color="000000"/>
              <w:right w:val="single" w:sz="3" w:space="0" w:color="000000"/>
            </w:tcBorders>
          </w:tcPr>
          <w:p w:rsidR="0014079D" w:rsidRPr="000D1D81" w:rsidRDefault="004E1F17">
            <w:pPr>
              <w:spacing w:after="0" w:line="259" w:lineRule="auto"/>
              <w:ind w:left="76" w:firstLine="0"/>
              <w:rPr>
                <w:szCs w:val="24"/>
              </w:rPr>
            </w:pPr>
            <w:r w:rsidRPr="004E1F17">
              <w:rPr>
                <w:szCs w:val="24"/>
              </w:rPr>
              <w:t>https://resh.edu.ru/</w:t>
            </w:r>
          </w:p>
        </w:tc>
      </w:tr>
      <w:tr w:rsidR="0014079D" w:rsidRPr="000D1D81">
        <w:trPr>
          <w:trHeight w:val="1510"/>
        </w:trPr>
        <w:tc>
          <w:tcPr>
            <w:tcW w:w="469"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lastRenderedPageBreak/>
              <w:t>3.35.</w:t>
            </w:r>
            <w:r w:rsidRPr="000D1D81">
              <w:rPr>
                <w:rFonts w:eastAsia="Cambria"/>
                <w:szCs w:val="24"/>
              </w:rPr>
              <w:t xml:space="preserve"> </w:t>
            </w:r>
          </w:p>
        </w:tc>
        <w:tc>
          <w:tcPr>
            <w:tcW w:w="4265"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i/>
                <w:szCs w:val="24"/>
              </w:rPr>
              <w:t xml:space="preserve">Модуль «Спортивные игры. Баскетбол». </w:t>
            </w:r>
            <w:proofErr w:type="gramStart"/>
            <w:r w:rsidRPr="000D1D81">
              <w:rPr>
                <w:b/>
                <w:szCs w:val="24"/>
              </w:rPr>
              <w:t>Ведение мяча на месте и в движении «по прямой», «по кругу» и «змейкой»</w:t>
            </w:r>
            <w:r w:rsidRPr="000D1D81">
              <w:rPr>
                <w:rFonts w:eastAsia="Cambria"/>
                <w:szCs w:val="24"/>
              </w:rPr>
              <w:t xml:space="preserve"> </w:t>
            </w:r>
            <w:proofErr w:type="gramEnd"/>
          </w:p>
        </w:tc>
        <w:tc>
          <w:tcPr>
            <w:tcW w:w="526" w:type="dxa"/>
            <w:tcBorders>
              <w:top w:val="doub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1106" w:type="dxa"/>
            <w:tcBorders>
              <w:top w:val="doub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6" w:firstLine="0"/>
              <w:rPr>
                <w:szCs w:val="24"/>
              </w:rPr>
            </w:pPr>
            <w:r w:rsidRPr="000D1D81">
              <w:rPr>
                <w:rFonts w:eastAsia="Cambria"/>
                <w:szCs w:val="24"/>
              </w:rPr>
              <w:t xml:space="preserve"> </w:t>
            </w:r>
          </w:p>
        </w:tc>
        <w:tc>
          <w:tcPr>
            <w:tcW w:w="1140"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2</w:t>
            </w:r>
            <w:r w:rsidRPr="000D1D81">
              <w:rPr>
                <w:rFonts w:eastAsia="Cambria"/>
                <w:szCs w:val="24"/>
              </w:rPr>
              <w:t xml:space="preserve"> </w:t>
            </w:r>
          </w:p>
        </w:tc>
        <w:tc>
          <w:tcPr>
            <w:tcW w:w="804"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4986"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28" w:lineRule="auto"/>
              <w:ind w:left="76" w:firstLine="0"/>
              <w:jc w:val="both"/>
              <w:rPr>
                <w:szCs w:val="24"/>
              </w:rPr>
            </w:pPr>
            <w:r w:rsidRPr="000D1D81">
              <w:rPr>
                <w:szCs w:val="24"/>
              </w:rPr>
              <w:t xml:space="preserve">закрепляют и совершенствуют технику ведения мяча на месте и в движении «по </w:t>
            </w:r>
            <w:proofErr w:type="gramStart"/>
            <w:r w:rsidRPr="000D1D81">
              <w:rPr>
                <w:szCs w:val="24"/>
              </w:rPr>
              <w:t>прямой</w:t>
            </w:r>
            <w:proofErr w:type="gramEnd"/>
            <w:r w:rsidRPr="000D1D81">
              <w:rPr>
                <w:szCs w:val="24"/>
              </w:rPr>
              <w:t xml:space="preserve">»;; </w:t>
            </w:r>
            <w:r w:rsidRPr="000D1D81">
              <w:rPr>
                <w:rFonts w:eastAsia="Cambria"/>
                <w:szCs w:val="24"/>
              </w:rPr>
              <w:t xml:space="preserve"> </w:t>
            </w:r>
          </w:p>
          <w:p w:rsidR="0014079D" w:rsidRPr="000D1D81" w:rsidRDefault="000D1D81">
            <w:pPr>
              <w:spacing w:after="0" w:line="259" w:lineRule="auto"/>
              <w:ind w:left="76" w:right="296" w:firstLine="0"/>
              <w:rPr>
                <w:szCs w:val="24"/>
              </w:rPr>
            </w:pPr>
            <w:r w:rsidRPr="000D1D81">
              <w:rPr>
                <w:szCs w:val="24"/>
              </w:rPr>
              <w:t xml:space="preserve">рассматривают, обсуждают и анализируют образец техники ведения баскетбольного мяча «по кругу» и «змейкой», определяют </w:t>
            </w:r>
            <w:r w:rsidRPr="000D1D81">
              <w:rPr>
                <w:rFonts w:eastAsia="Cambria"/>
                <w:szCs w:val="24"/>
              </w:rPr>
              <w:t xml:space="preserve"> </w:t>
            </w:r>
            <w:r w:rsidRPr="000D1D81">
              <w:rPr>
                <w:szCs w:val="24"/>
              </w:rPr>
              <w:t xml:space="preserve">отличительные признаки в их технике, делают выводы;; </w:t>
            </w:r>
            <w:r w:rsidRPr="000D1D81">
              <w:rPr>
                <w:rFonts w:eastAsia="Cambria"/>
                <w:szCs w:val="24"/>
              </w:rPr>
              <w:t xml:space="preserve"> </w:t>
            </w:r>
            <w:r w:rsidRPr="000D1D81">
              <w:rPr>
                <w:szCs w:val="24"/>
              </w:rPr>
              <w:t>разучивают технику ведения баскетбольного мяча «по кругу</w:t>
            </w:r>
            <w:proofErr w:type="gramStart"/>
            <w:r w:rsidRPr="000D1D81">
              <w:rPr>
                <w:szCs w:val="24"/>
              </w:rPr>
              <w:t>»и</w:t>
            </w:r>
            <w:proofErr w:type="gramEnd"/>
            <w:r w:rsidRPr="000D1D81">
              <w:rPr>
                <w:szCs w:val="24"/>
              </w:rPr>
              <w:t xml:space="preserve"> «змейкой».;</w:t>
            </w:r>
            <w:r w:rsidRPr="000D1D81">
              <w:rPr>
                <w:rFonts w:eastAsia="Cambria"/>
                <w:szCs w:val="24"/>
              </w:rPr>
              <w:t xml:space="preserve"> </w:t>
            </w:r>
          </w:p>
        </w:tc>
        <w:tc>
          <w:tcPr>
            <w:tcW w:w="828" w:type="dxa"/>
            <w:tcBorders>
              <w:top w:val="doub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Устный опрос;</w:t>
            </w:r>
            <w:r w:rsidRPr="000D1D81">
              <w:rPr>
                <w:rFonts w:eastAsia="Cambria"/>
                <w:szCs w:val="24"/>
              </w:rPr>
              <w:t xml:space="preserve"> </w:t>
            </w:r>
          </w:p>
        </w:tc>
        <w:tc>
          <w:tcPr>
            <w:tcW w:w="1384" w:type="dxa"/>
            <w:tcBorders>
              <w:top w:val="doub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6" w:firstLine="0"/>
              <w:rPr>
                <w:szCs w:val="24"/>
              </w:rPr>
            </w:pPr>
            <w:r w:rsidRPr="004E1F17">
              <w:rPr>
                <w:szCs w:val="24"/>
              </w:rPr>
              <w:t>https://resh.edu.ru/</w:t>
            </w:r>
          </w:p>
        </w:tc>
      </w:tr>
      <w:tr w:rsidR="0014079D" w:rsidRPr="000D1D81">
        <w:trPr>
          <w:trHeight w:val="2273"/>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3.36.</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i/>
                <w:szCs w:val="24"/>
              </w:rPr>
              <w:t xml:space="preserve">Модуль «Спортивные игры. Баскетбол». </w:t>
            </w:r>
            <w:r w:rsidRPr="000D1D81">
              <w:rPr>
                <w:b/>
                <w:szCs w:val="24"/>
              </w:rPr>
              <w:t>Бросок мяча в корзину двумя руками от груди с  места</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6" w:firstLine="0"/>
              <w:rPr>
                <w:szCs w:val="24"/>
              </w:rPr>
            </w:pPr>
            <w:r w:rsidRPr="000D1D81">
              <w:rPr>
                <w:szCs w:val="24"/>
              </w:rPr>
              <w:t>1</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6"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1</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4"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48" w:lineRule="auto"/>
              <w:ind w:left="76" w:firstLine="0"/>
              <w:rPr>
                <w:szCs w:val="24"/>
              </w:rPr>
            </w:pPr>
            <w:r w:rsidRPr="000D1D81">
              <w:rPr>
                <w:szCs w:val="24"/>
              </w:rPr>
              <w:t xml:space="preserve">рассматривают, обсуждают и анализируют образец техники броска баскетбольного мяча в корзину двумя руками от груди с места, </w:t>
            </w:r>
            <w:r w:rsidRPr="000D1D81">
              <w:rPr>
                <w:rFonts w:eastAsia="Cambria"/>
                <w:szCs w:val="24"/>
              </w:rPr>
              <w:t xml:space="preserve"> </w:t>
            </w:r>
            <w:r w:rsidRPr="000D1D81">
              <w:rPr>
                <w:szCs w:val="24"/>
              </w:rPr>
              <w:t>выделяют фазы движения и технические особенности их выполнения</w:t>
            </w:r>
            <w:proofErr w:type="gramStart"/>
            <w:r w:rsidRPr="000D1D81">
              <w:rPr>
                <w:szCs w:val="24"/>
              </w:rPr>
              <w:t xml:space="preserve">;; </w:t>
            </w:r>
            <w:proofErr w:type="gramEnd"/>
            <w:r w:rsidRPr="000D1D81">
              <w:rPr>
                <w:szCs w:val="24"/>
              </w:rPr>
              <w:t xml:space="preserve">описывают технику выполнения броска, сравнивают её с имеющимся опытом, определяют возможные ошибки и причины их появления, делают выводы;; </w:t>
            </w:r>
            <w:r w:rsidRPr="000D1D81">
              <w:rPr>
                <w:rFonts w:eastAsia="Cambria"/>
                <w:szCs w:val="24"/>
              </w:rPr>
              <w:t xml:space="preserve"> </w:t>
            </w:r>
          </w:p>
          <w:p w:rsidR="0014079D" w:rsidRPr="000D1D81" w:rsidRDefault="000D1D81">
            <w:pPr>
              <w:spacing w:after="0" w:line="234" w:lineRule="auto"/>
              <w:ind w:left="76" w:firstLine="0"/>
              <w:rPr>
                <w:szCs w:val="24"/>
              </w:rPr>
            </w:pPr>
            <w:r w:rsidRPr="000D1D81">
              <w:rPr>
                <w:szCs w:val="24"/>
              </w:rPr>
              <w:t>разучивают технику броска мяча в корзину по фазам и в полной координации</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6" w:firstLine="0"/>
              <w:rPr>
                <w:szCs w:val="24"/>
              </w:rPr>
            </w:pPr>
            <w:r w:rsidRPr="000D1D81">
              <w:rPr>
                <w:szCs w:val="24"/>
              </w:rPr>
              <w:t>контролируют технику выполнения броска другими учащимися, выявляют возможные ошибки и предлагают способы их устранения (работа в группах);</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6"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6" w:firstLine="0"/>
              <w:rPr>
                <w:szCs w:val="24"/>
              </w:rPr>
            </w:pPr>
            <w:r w:rsidRPr="004E1F17">
              <w:rPr>
                <w:szCs w:val="24"/>
              </w:rPr>
              <w:t>https://resh.edu.ru/</w:t>
            </w:r>
          </w:p>
        </w:tc>
      </w:tr>
    </w:tbl>
    <w:p w:rsidR="0014079D" w:rsidRPr="000D1D81" w:rsidRDefault="0014079D">
      <w:pPr>
        <w:spacing w:after="0" w:line="259" w:lineRule="auto"/>
        <w:ind w:left="-1440" w:right="15400" w:firstLine="0"/>
        <w:rPr>
          <w:szCs w:val="24"/>
        </w:rPr>
      </w:pPr>
    </w:p>
    <w:tbl>
      <w:tblPr>
        <w:tblStyle w:val="TableGrid"/>
        <w:tblW w:w="15508" w:type="dxa"/>
        <w:tblInd w:w="-772" w:type="dxa"/>
        <w:tblCellMar>
          <w:top w:w="41" w:type="dxa"/>
          <w:left w:w="4" w:type="dxa"/>
          <w:right w:w="32" w:type="dxa"/>
        </w:tblCellMar>
        <w:tblLook w:val="04A0"/>
      </w:tblPr>
      <w:tblGrid>
        <w:gridCol w:w="549"/>
        <w:gridCol w:w="4132"/>
        <w:gridCol w:w="508"/>
        <w:gridCol w:w="1054"/>
        <w:gridCol w:w="1086"/>
        <w:gridCol w:w="760"/>
        <w:gridCol w:w="4820"/>
        <w:gridCol w:w="841"/>
        <w:gridCol w:w="1758"/>
      </w:tblGrid>
      <w:tr w:rsidR="0014079D" w:rsidRPr="000D1D81">
        <w:trPr>
          <w:trHeight w:val="1693"/>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lastRenderedPageBreak/>
              <w:t>3.37.</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Баскетбол». </w:t>
            </w:r>
            <w:r w:rsidRPr="000D1D81">
              <w:rPr>
                <w:b/>
                <w:szCs w:val="24"/>
              </w:rPr>
              <w:t>Ранее разученные технические действия с мячом</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2</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2</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50" w:line="259" w:lineRule="auto"/>
              <w:ind w:left="72" w:firstLine="0"/>
              <w:jc w:val="both"/>
              <w:rPr>
                <w:szCs w:val="24"/>
              </w:rPr>
            </w:pPr>
            <w:r w:rsidRPr="000D1D81">
              <w:rPr>
                <w:szCs w:val="24"/>
              </w:rPr>
              <w:t xml:space="preserve">закрепляют и совершенствуют технику передачи мяча двумя руками от груди при передвижении приставным шагом правым и левым боком </w:t>
            </w:r>
          </w:p>
          <w:p w:rsidR="0014079D" w:rsidRPr="000D1D81" w:rsidRDefault="000D1D81">
            <w:pPr>
              <w:spacing w:after="0" w:line="259" w:lineRule="auto"/>
              <w:ind w:left="72" w:firstLine="0"/>
              <w:rPr>
                <w:szCs w:val="24"/>
              </w:rPr>
            </w:pPr>
            <w:r w:rsidRPr="000D1D81">
              <w:rPr>
                <w:szCs w:val="24"/>
              </w:rPr>
              <w:t xml:space="preserve">(обучение в парах); </w:t>
            </w:r>
            <w:r w:rsidRPr="000D1D81">
              <w:rPr>
                <w:rFonts w:eastAsia="Cambria"/>
                <w:szCs w:val="24"/>
              </w:rPr>
              <w:t xml:space="preserve"> </w:t>
            </w:r>
          </w:p>
          <w:p w:rsidR="0014079D" w:rsidRPr="000D1D81" w:rsidRDefault="000D1D81">
            <w:pPr>
              <w:spacing w:after="0" w:line="235" w:lineRule="auto"/>
              <w:ind w:left="72" w:firstLine="0"/>
              <w:jc w:val="both"/>
              <w:rPr>
                <w:szCs w:val="24"/>
              </w:rPr>
            </w:pPr>
            <w:r w:rsidRPr="000D1D81">
              <w:rPr>
                <w:szCs w:val="24"/>
              </w:rPr>
              <w:t xml:space="preserve">закрепляют и совершенствуют технику ведения мяча на месте и в движении «по </w:t>
            </w:r>
            <w:proofErr w:type="gramStart"/>
            <w:r w:rsidRPr="000D1D81">
              <w:rPr>
                <w:szCs w:val="24"/>
              </w:rPr>
              <w:t>прямой</w:t>
            </w:r>
            <w:proofErr w:type="gramEnd"/>
            <w:r w:rsidRPr="000D1D81">
              <w:rPr>
                <w:szCs w:val="24"/>
              </w:rPr>
              <w:t xml:space="preserve">»;; </w:t>
            </w:r>
            <w:r w:rsidRPr="000D1D81">
              <w:rPr>
                <w:rFonts w:eastAsia="Cambria"/>
                <w:szCs w:val="24"/>
              </w:rPr>
              <w:t xml:space="preserve"> </w:t>
            </w:r>
          </w:p>
          <w:p w:rsidR="0014079D" w:rsidRPr="000D1D81" w:rsidRDefault="000D1D81">
            <w:pPr>
              <w:spacing w:after="0" w:line="259" w:lineRule="auto"/>
              <w:ind w:left="72" w:firstLine="0"/>
              <w:rPr>
                <w:szCs w:val="24"/>
              </w:rPr>
            </w:pPr>
            <w:r w:rsidRPr="000D1D81">
              <w:rPr>
                <w:szCs w:val="24"/>
              </w:rPr>
              <w:t>контролируют технику выполнения броска другими учащимися, выявляют возможные ошибки и предлагают способы их устранения (работа в группах);</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Зачет;</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1116"/>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3.38.</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Волейбол». </w:t>
            </w:r>
            <w:r w:rsidRPr="000D1D81">
              <w:rPr>
                <w:b/>
                <w:szCs w:val="24"/>
              </w:rPr>
              <w:t>Прямая нижняя подача мяча в волейболе</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2</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1</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закрепляют и совершенствуют технику подачи мяча</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3" w:line="242" w:lineRule="auto"/>
              <w:ind w:left="72" w:right="377" w:firstLine="0"/>
              <w:jc w:val="both"/>
              <w:rPr>
                <w:szCs w:val="24"/>
              </w:rPr>
            </w:pPr>
            <w:r w:rsidRPr="000D1D81">
              <w:rPr>
                <w:szCs w:val="24"/>
              </w:rPr>
              <w:t>рассматривают, обсуждают и анализируют образец техники прямой нижней подачи, определяют фазы движения и особенности их выполнения</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2" w:firstLine="0"/>
              <w:rPr>
                <w:szCs w:val="24"/>
              </w:rPr>
            </w:pPr>
            <w:r w:rsidRPr="000D1D81">
              <w:rPr>
                <w:szCs w:val="24"/>
              </w:rPr>
              <w:t>разучивают и закрепляют технику прямой нижней подачи мяча</w:t>
            </w:r>
            <w:proofErr w:type="gramStart"/>
            <w:r w:rsidRPr="000D1D81">
              <w:rPr>
                <w:szCs w:val="24"/>
              </w:rPr>
              <w:t>;;</w:t>
            </w:r>
            <w:r w:rsidRPr="000D1D81">
              <w:rPr>
                <w:rFonts w:eastAsia="Cambria"/>
                <w:szCs w:val="24"/>
              </w:rPr>
              <w:t xml:space="preserve"> </w:t>
            </w:r>
            <w:proofErr w:type="gramEnd"/>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Зачет;</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925"/>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3.39.</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Волейбол». </w:t>
            </w:r>
            <w:r w:rsidRPr="000D1D81">
              <w:rPr>
                <w:b/>
                <w:szCs w:val="24"/>
              </w:rPr>
              <w:t xml:space="preserve">Знакомство с рекомендациями учителя по использованию </w:t>
            </w:r>
            <w:r w:rsidRPr="000D1D81">
              <w:rPr>
                <w:rFonts w:eastAsia="Cambria"/>
                <w:szCs w:val="24"/>
              </w:rPr>
              <w:t xml:space="preserve"> </w:t>
            </w:r>
            <w:r w:rsidRPr="000D1D81">
              <w:rPr>
                <w:b/>
                <w:szCs w:val="24"/>
              </w:rPr>
              <w:t>подготовительных и подводящих упражнений для освоения технических действий игры волейбол</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2"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right="45" w:firstLine="0"/>
              <w:rPr>
                <w:szCs w:val="24"/>
              </w:rPr>
            </w:pPr>
            <w:r w:rsidRPr="000D1D81">
              <w:rPr>
                <w:szCs w:val="24"/>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2252"/>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3.40.</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Волейбол». </w:t>
            </w:r>
            <w:r w:rsidRPr="000D1D81">
              <w:rPr>
                <w:b/>
                <w:szCs w:val="24"/>
              </w:rPr>
              <w:t>Приём и передача волейбольного мяча двумя руками снизу на месте и в движении</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4</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1</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49" w:lineRule="auto"/>
              <w:ind w:left="72" w:right="47" w:firstLine="0"/>
              <w:rPr>
                <w:szCs w:val="24"/>
              </w:rPr>
            </w:pPr>
            <w:r w:rsidRPr="000D1D81">
              <w:rPr>
                <w:szCs w:val="24"/>
              </w:rPr>
              <w:t xml:space="preserve">рассматривают, обсуждают и анализируют образец техники приёма и передачи волейбольного мяча двумя руками снизу с места и в </w:t>
            </w:r>
            <w:r w:rsidRPr="000D1D81">
              <w:rPr>
                <w:rFonts w:eastAsia="Cambria"/>
                <w:szCs w:val="24"/>
              </w:rPr>
              <w:t xml:space="preserve"> </w:t>
            </w:r>
            <w:r w:rsidRPr="000D1D81">
              <w:rPr>
                <w:szCs w:val="24"/>
              </w:rPr>
              <w:t>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2" w:right="57" w:firstLine="0"/>
              <w:rPr>
                <w:szCs w:val="24"/>
              </w:rPr>
            </w:pPr>
            <w:r w:rsidRPr="000D1D81">
              <w:rPr>
                <w:szCs w:val="24"/>
              </w:rPr>
              <w:t xml:space="preserve">закрепляют и совершенствуют технику приёма и передачи </w:t>
            </w:r>
            <w:r w:rsidRPr="000D1D81">
              <w:rPr>
                <w:rFonts w:eastAsia="Cambria"/>
                <w:szCs w:val="24"/>
              </w:rPr>
              <w:t xml:space="preserve"> </w:t>
            </w:r>
            <w:r w:rsidRPr="000D1D81">
              <w:rPr>
                <w:szCs w:val="24"/>
              </w:rPr>
              <w:t>волейбольного мяча двумя руками снизу с места (обучение в парах</w:t>
            </w:r>
            <w:proofErr w:type="gramStart"/>
            <w:r w:rsidRPr="000D1D81">
              <w:rPr>
                <w:szCs w:val="24"/>
              </w:rPr>
              <w:t xml:space="preserve">);; </w:t>
            </w:r>
            <w:proofErr w:type="gramEnd"/>
            <w:r w:rsidRPr="000D1D81">
              <w:rPr>
                <w:szCs w:val="24"/>
              </w:rPr>
              <w:t xml:space="preserve">закрепляют и совершенствуют технику приёма и передачи </w:t>
            </w:r>
            <w:r w:rsidRPr="000D1D81">
              <w:rPr>
                <w:rFonts w:eastAsia="Cambria"/>
                <w:szCs w:val="24"/>
              </w:rPr>
              <w:t xml:space="preserve"> </w:t>
            </w:r>
            <w:r w:rsidRPr="000D1D81">
              <w:rPr>
                <w:szCs w:val="24"/>
              </w:rPr>
              <w:t xml:space="preserve">волейбольного мяча двумя руками снизу в </w:t>
            </w:r>
            <w:r w:rsidRPr="000D1D81">
              <w:rPr>
                <w:szCs w:val="24"/>
              </w:rPr>
              <w:lastRenderedPageBreak/>
              <w:t>движении приставным шагом правым и левым боком (обучение в парах).;</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lastRenderedPageBreak/>
              <w:t>Зачет;</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1117"/>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lastRenderedPageBreak/>
              <w:t>3.41.</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Волейбол». </w:t>
            </w:r>
            <w:r w:rsidRPr="000D1D81">
              <w:rPr>
                <w:b/>
                <w:szCs w:val="24"/>
              </w:rPr>
              <w:t>Приём и передача волейбольного мяча двумя руками сверху на месте и в движении</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3</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1</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2</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 xml:space="preserve">закрепляют и совершенствуют технику приёма и передачи </w:t>
            </w:r>
            <w:r w:rsidRPr="000D1D81">
              <w:rPr>
                <w:rFonts w:eastAsia="Cambria"/>
                <w:szCs w:val="24"/>
              </w:rPr>
              <w:t xml:space="preserve"> </w:t>
            </w:r>
            <w:r w:rsidRPr="000D1D81">
              <w:rPr>
                <w:szCs w:val="24"/>
              </w:rPr>
              <w:t>волейбольного мяча двумя руками сверху с места (обучение в парах</w:t>
            </w:r>
            <w:proofErr w:type="gramStart"/>
            <w:r w:rsidRPr="000D1D81">
              <w:rPr>
                <w:szCs w:val="24"/>
              </w:rPr>
              <w:t xml:space="preserve">);; </w:t>
            </w:r>
            <w:proofErr w:type="gramEnd"/>
            <w:r w:rsidRPr="000D1D81">
              <w:rPr>
                <w:szCs w:val="24"/>
              </w:rPr>
              <w:t xml:space="preserve">закрепляют и совершенствуют технику приёма и передачи </w:t>
            </w:r>
            <w:r w:rsidRPr="000D1D81">
              <w:rPr>
                <w:rFonts w:eastAsia="Cambria"/>
                <w:szCs w:val="24"/>
              </w:rPr>
              <w:t xml:space="preserve"> </w:t>
            </w:r>
            <w:r w:rsidRPr="000D1D81">
              <w:rPr>
                <w:szCs w:val="24"/>
              </w:rPr>
              <w:t>волейбольного мяча двумя руками сверху в движении приставным шагом правым и левым боком (обучение в парах).;</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Зачет;</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1888"/>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3.42.</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Волейбол». </w:t>
            </w:r>
            <w:r w:rsidRPr="000D1D81">
              <w:rPr>
                <w:b/>
                <w:szCs w:val="24"/>
              </w:rPr>
              <w:t>Ранее разученные технические действия с мячом</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2"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50" w:line="259" w:lineRule="auto"/>
              <w:ind w:left="72" w:firstLine="0"/>
              <w:rPr>
                <w:szCs w:val="24"/>
              </w:rPr>
            </w:pPr>
            <w:r w:rsidRPr="000D1D81">
              <w:rPr>
                <w:szCs w:val="24"/>
              </w:rPr>
              <w:t xml:space="preserve">контролируют технику выполнения подачи другими учащимися, выявляют возможные ошибки и предлагают способы их устранения </w:t>
            </w:r>
          </w:p>
          <w:p w:rsidR="0014079D" w:rsidRPr="000D1D81" w:rsidRDefault="000D1D81">
            <w:pPr>
              <w:spacing w:after="0" w:line="259" w:lineRule="auto"/>
              <w:ind w:left="72" w:firstLine="0"/>
              <w:rPr>
                <w:szCs w:val="24"/>
              </w:rPr>
            </w:pPr>
            <w:r w:rsidRPr="000D1D81">
              <w:rPr>
                <w:szCs w:val="24"/>
              </w:rPr>
              <w:t>(обучение в парах</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2" w:right="450" w:firstLine="0"/>
              <w:rPr>
                <w:szCs w:val="24"/>
              </w:rPr>
            </w:pPr>
            <w:r w:rsidRPr="000D1D81">
              <w:rPr>
                <w:szCs w:val="24"/>
              </w:rPr>
              <w:t xml:space="preserve">закрепляют и совершенствуют технику приёма и передачи </w:t>
            </w:r>
            <w:r w:rsidRPr="000D1D81">
              <w:rPr>
                <w:rFonts w:eastAsia="Cambria"/>
                <w:szCs w:val="24"/>
              </w:rPr>
              <w:t xml:space="preserve"> </w:t>
            </w:r>
            <w:r w:rsidRPr="000D1D81">
              <w:rPr>
                <w:szCs w:val="24"/>
              </w:rPr>
              <w:t>волейбольного мяча двумя руками снизу в движении приставным шагом правым и левым боком (обучение в парах</w:t>
            </w:r>
            <w:proofErr w:type="gramStart"/>
            <w:r w:rsidRPr="000D1D81">
              <w:rPr>
                <w:szCs w:val="24"/>
              </w:rPr>
              <w:t xml:space="preserve">).; </w:t>
            </w:r>
            <w:r w:rsidRPr="000D1D81">
              <w:rPr>
                <w:rFonts w:eastAsia="Cambria"/>
                <w:szCs w:val="24"/>
              </w:rPr>
              <w:t xml:space="preserve"> </w:t>
            </w:r>
            <w:proofErr w:type="gramEnd"/>
            <w:r w:rsidRPr="000D1D81">
              <w:rPr>
                <w:szCs w:val="24"/>
              </w:rPr>
              <w:t xml:space="preserve">закрепляют и совершенствуют технику приёма и передачи </w:t>
            </w:r>
            <w:r w:rsidRPr="000D1D81">
              <w:rPr>
                <w:rFonts w:eastAsia="Cambria"/>
                <w:szCs w:val="24"/>
              </w:rPr>
              <w:t xml:space="preserve"> </w:t>
            </w:r>
            <w:r w:rsidRPr="000D1D81">
              <w:rPr>
                <w:szCs w:val="24"/>
              </w:rPr>
              <w:t>волейбольного мяча двумя руками сверху в движении приставным шагом правым и левым боком (обучение в парах).;</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r w:rsidR="000D1D81" w:rsidRPr="000D1D81">
              <w:rPr>
                <w:rFonts w:eastAsia="Cambria"/>
                <w:szCs w:val="24"/>
              </w:rPr>
              <w:t xml:space="preserve"> </w:t>
            </w:r>
          </w:p>
        </w:tc>
      </w:tr>
      <w:tr w:rsidR="0014079D" w:rsidRPr="000D1D81">
        <w:trPr>
          <w:trHeight w:val="1116"/>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3.43.</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Футбол». </w:t>
            </w:r>
            <w:r w:rsidRPr="000D1D81">
              <w:rPr>
                <w:b/>
                <w:szCs w:val="24"/>
              </w:rPr>
              <w:t>Удар по неподвижному мячу</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2"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40" w:lineRule="auto"/>
              <w:ind w:left="72" w:firstLine="0"/>
              <w:rPr>
                <w:szCs w:val="24"/>
              </w:rPr>
            </w:pPr>
            <w:r w:rsidRPr="000D1D81">
              <w:rPr>
                <w:szCs w:val="24"/>
              </w:rPr>
              <w:t xml:space="preserve">рассматривают, обсуждают и анализируют образец техники удара по мячу учителя, определяют фазы движения и особенности их </w:t>
            </w:r>
            <w:r w:rsidRPr="000D1D81">
              <w:rPr>
                <w:rFonts w:eastAsia="Cambria"/>
                <w:szCs w:val="24"/>
              </w:rPr>
              <w:t xml:space="preserve"> </w:t>
            </w:r>
            <w:r w:rsidRPr="000D1D81">
              <w:rPr>
                <w:szCs w:val="24"/>
              </w:rPr>
              <w:t>технического выполнения</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2" w:firstLine="0"/>
              <w:rPr>
                <w:szCs w:val="24"/>
              </w:rPr>
            </w:pPr>
            <w:r w:rsidRPr="000D1D81">
              <w:rPr>
                <w:szCs w:val="24"/>
              </w:rPr>
              <w:t>закрепляют и совершенствуют технику удара по неподвижному мячу внутренней стороной стопы с небольшого разбега</w:t>
            </w:r>
            <w:proofErr w:type="gramStart"/>
            <w:r w:rsidRPr="000D1D81">
              <w:rPr>
                <w:szCs w:val="24"/>
              </w:rPr>
              <w:t>.;</w:t>
            </w:r>
            <w:r w:rsidRPr="000D1D81">
              <w:rPr>
                <w:rFonts w:eastAsia="Cambria"/>
                <w:szCs w:val="24"/>
              </w:rPr>
              <w:t xml:space="preserve"> </w:t>
            </w:r>
            <w:proofErr w:type="gramEnd"/>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rFonts w:eastAsia="Cambria"/>
                <w:szCs w:val="24"/>
              </w:rPr>
              <w:t xml:space="preserve"> </w:t>
            </w:r>
            <w:r w:rsidR="004E1F17" w:rsidRPr="004E1F17">
              <w:rPr>
                <w:rFonts w:eastAsia="Cambria"/>
                <w:szCs w:val="24"/>
              </w:rPr>
              <w:t>https://resh.edu.ru</w:t>
            </w:r>
          </w:p>
        </w:tc>
      </w:tr>
    </w:tbl>
    <w:p w:rsidR="0014079D" w:rsidRPr="000D1D81" w:rsidRDefault="0014079D">
      <w:pPr>
        <w:spacing w:after="0" w:line="259" w:lineRule="auto"/>
        <w:ind w:left="-1440" w:right="15400" w:firstLine="0"/>
        <w:jc w:val="both"/>
        <w:rPr>
          <w:szCs w:val="24"/>
        </w:rPr>
      </w:pPr>
    </w:p>
    <w:tbl>
      <w:tblPr>
        <w:tblStyle w:val="TableGrid"/>
        <w:tblW w:w="15508" w:type="dxa"/>
        <w:tblInd w:w="-772" w:type="dxa"/>
        <w:tblCellMar>
          <w:top w:w="41" w:type="dxa"/>
          <w:left w:w="4" w:type="dxa"/>
          <w:right w:w="32" w:type="dxa"/>
        </w:tblCellMar>
        <w:tblLook w:val="04A0"/>
      </w:tblPr>
      <w:tblGrid>
        <w:gridCol w:w="548"/>
        <w:gridCol w:w="4150"/>
        <w:gridCol w:w="516"/>
        <w:gridCol w:w="1061"/>
        <w:gridCol w:w="1099"/>
        <w:gridCol w:w="766"/>
        <w:gridCol w:w="4830"/>
        <w:gridCol w:w="841"/>
        <w:gridCol w:w="1697"/>
      </w:tblGrid>
      <w:tr w:rsidR="0014079D" w:rsidRPr="000D1D81">
        <w:trPr>
          <w:trHeight w:val="925"/>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lastRenderedPageBreak/>
              <w:t>3.44.</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Футбол». </w:t>
            </w:r>
            <w:r w:rsidRPr="000D1D81">
              <w:rPr>
                <w:b/>
                <w:szCs w:val="24"/>
              </w:rPr>
              <w:t xml:space="preserve">Знакомство с рекомендациями учителя по использованию </w:t>
            </w:r>
            <w:r w:rsidRPr="000D1D81">
              <w:rPr>
                <w:rFonts w:eastAsia="Cambria"/>
                <w:szCs w:val="24"/>
              </w:rPr>
              <w:t xml:space="preserve"> </w:t>
            </w:r>
            <w:r w:rsidRPr="000D1D81">
              <w:rPr>
                <w:b/>
                <w:szCs w:val="24"/>
              </w:rPr>
              <w:t>подготовительных и подводящих упражнений для освоения технических действий игры футбол</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2"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1</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right="45" w:firstLine="0"/>
              <w:rPr>
                <w:szCs w:val="24"/>
              </w:rPr>
            </w:pPr>
            <w:r w:rsidRPr="000D1D81">
              <w:rPr>
                <w:szCs w:val="24"/>
              </w:rPr>
              <w:t>знакомятся с рекомендациями учителя по использованию подготовительных и подводящих упражнений для освоения технических действий игры футбол;</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r w:rsidR="000D1D81" w:rsidRPr="000D1D81">
              <w:rPr>
                <w:rFonts w:eastAsia="Cambria"/>
                <w:szCs w:val="24"/>
              </w:rPr>
              <w:t xml:space="preserve"> </w:t>
            </w:r>
          </w:p>
        </w:tc>
      </w:tr>
      <w:tr w:rsidR="0014079D" w:rsidRPr="000D1D81">
        <w:trPr>
          <w:trHeight w:val="1116"/>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3.45.</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Футбол». </w:t>
            </w:r>
            <w:r w:rsidRPr="000D1D81">
              <w:rPr>
                <w:b/>
                <w:szCs w:val="24"/>
              </w:rPr>
              <w:t>Остановка катящегося мяча внутренней стороной стопы</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3</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1</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2</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39" w:lineRule="auto"/>
              <w:ind w:left="72" w:firstLine="0"/>
              <w:rPr>
                <w:szCs w:val="24"/>
              </w:rPr>
            </w:pPr>
            <w:r w:rsidRPr="000D1D81">
              <w:rPr>
                <w:szCs w:val="24"/>
              </w:rPr>
              <w:t xml:space="preserve">рассматривают, обсуждают и анализируют образец техники учителя, определяют фазы движения и особенности их технического </w:t>
            </w:r>
            <w:r w:rsidRPr="000D1D81">
              <w:rPr>
                <w:rFonts w:eastAsia="Cambria"/>
                <w:szCs w:val="24"/>
              </w:rPr>
              <w:t xml:space="preserve"> </w:t>
            </w:r>
            <w:r w:rsidRPr="000D1D81">
              <w:rPr>
                <w:szCs w:val="24"/>
              </w:rPr>
              <w:t>выполнения</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2" w:firstLine="0"/>
              <w:jc w:val="both"/>
              <w:rPr>
                <w:szCs w:val="24"/>
              </w:rPr>
            </w:pPr>
            <w:r w:rsidRPr="000D1D81">
              <w:rPr>
                <w:szCs w:val="24"/>
              </w:rPr>
              <w:t>закрепляют и совершенствуют технику остановки катящегося мяча внутренней стороной стопы</w:t>
            </w:r>
            <w:proofErr w:type="gramStart"/>
            <w:r w:rsidRPr="000D1D81">
              <w:rPr>
                <w:szCs w:val="24"/>
              </w:rPr>
              <w:t>. ;</w:t>
            </w:r>
            <w:r w:rsidRPr="000D1D81">
              <w:rPr>
                <w:rFonts w:eastAsia="Cambria"/>
                <w:szCs w:val="24"/>
              </w:rPr>
              <w:t xml:space="preserve"> </w:t>
            </w:r>
            <w:proofErr w:type="gramEnd"/>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Зачет;</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1308"/>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3.46.</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Футбол». </w:t>
            </w:r>
            <w:r w:rsidRPr="000D1D81">
              <w:rPr>
                <w:b/>
                <w:szCs w:val="24"/>
              </w:rPr>
              <w:t>Ведение футбольного мяча</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3</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2" w:firstLine="0"/>
              <w:rPr>
                <w:szCs w:val="24"/>
              </w:rPr>
            </w:pP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45" w:lineRule="auto"/>
              <w:ind w:left="72" w:right="16" w:firstLine="0"/>
              <w:rPr>
                <w:szCs w:val="24"/>
              </w:rPr>
            </w:pPr>
            <w:r w:rsidRPr="000D1D81">
              <w:rPr>
                <w:szCs w:val="24"/>
              </w:rPr>
              <w:t>рассматривают, обсуждают и анализируют иллюстративный образец техники ведения футбольного мяча «</w:t>
            </w:r>
            <w:proofErr w:type="gramStart"/>
            <w:r w:rsidRPr="000D1D81">
              <w:rPr>
                <w:szCs w:val="24"/>
              </w:rPr>
              <w:t>по</w:t>
            </w:r>
            <w:proofErr w:type="gramEnd"/>
            <w:r w:rsidRPr="000D1D81">
              <w:rPr>
                <w:szCs w:val="24"/>
              </w:rPr>
              <w:t xml:space="preserve"> </w:t>
            </w:r>
            <w:proofErr w:type="gramStart"/>
            <w:r w:rsidRPr="000D1D81">
              <w:rPr>
                <w:szCs w:val="24"/>
              </w:rPr>
              <w:t>прямой</w:t>
            </w:r>
            <w:proofErr w:type="gramEnd"/>
            <w:r w:rsidRPr="000D1D81">
              <w:rPr>
                <w:szCs w:val="24"/>
              </w:rPr>
              <w:t>», «по кругу»,</w:t>
            </w:r>
            <w:r w:rsidRPr="000D1D81">
              <w:rPr>
                <w:rFonts w:eastAsia="Cambria"/>
                <w:szCs w:val="24"/>
              </w:rPr>
              <w:t xml:space="preserve"> </w:t>
            </w:r>
            <w:r w:rsidRPr="000D1D81">
              <w:rPr>
                <w:szCs w:val="24"/>
              </w:rPr>
              <w:t xml:space="preserve">«змейкой», выделяют отличительные элементы в технике такого ведения, делают выводы;; </w:t>
            </w:r>
            <w:r w:rsidRPr="000D1D81">
              <w:rPr>
                <w:rFonts w:eastAsia="Cambria"/>
                <w:szCs w:val="24"/>
              </w:rPr>
              <w:t xml:space="preserve"> </w:t>
            </w:r>
          </w:p>
          <w:p w:rsidR="0014079D" w:rsidRPr="000D1D81" w:rsidRDefault="000D1D81">
            <w:pPr>
              <w:spacing w:after="0" w:line="259" w:lineRule="auto"/>
              <w:ind w:left="72" w:firstLine="0"/>
              <w:rPr>
                <w:szCs w:val="24"/>
              </w:rPr>
            </w:pPr>
            <w:r w:rsidRPr="000D1D81">
              <w:rPr>
                <w:szCs w:val="24"/>
              </w:rPr>
              <w:t>закрепляют и совершенствуют технику ведения футбольного мяча с изменением направления движения</w:t>
            </w:r>
            <w:proofErr w:type="gramStart"/>
            <w:r w:rsidRPr="000D1D81">
              <w:rPr>
                <w:szCs w:val="24"/>
              </w:rPr>
              <w:t>.;</w:t>
            </w:r>
            <w:r w:rsidRPr="000D1D81">
              <w:rPr>
                <w:rFonts w:eastAsia="Cambria"/>
                <w:szCs w:val="24"/>
              </w:rPr>
              <w:t xml:space="preserve"> </w:t>
            </w:r>
            <w:proofErr w:type="gramEnd"/>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2081"/>
        </w:trPr>
        <w:tc>
          <w:tcPr>
            <w:tcW w:w="469"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3.47.</w:t>
            </w:r>
            <w:r w:rsidRPr="000D1D81">
              <w:rPr>
                <w:rFonts w:eastAsia="Cambria"/>
                <w:szCs w:val="24"/>
              </w:rPr>
              <w:t xml:space="preserve"> </w:t>
            </w:r>
          </w:p>
        </w:tc>
        <w:tc>
          <w:tcPr>
            <w:tcW w:w="4265"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i/>
                <w:szCs w:val="24"/>
              </w:rPr>
              <w:t xml:space="preserve">Модуль «Спортивные игры. Футбол». </w:t>
            </w:r>
            <w:r w:rsidRPr="000D1D81">
              <w:rPr>
                <w:b/>
                <w:szCs w:val="24"/>
              </w:rPr>
              <w:t>Обводка мячом ориентиров</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3</w:t>
            </w:r>
            <w:r w:rsidRPr="000D1D81">
              <w:rPr>
                <w:rFonts w:eastAsia="Cambria"/>
                <w:szCs w:val="24"/>
              </w:rPr>
              <w:t xml:space="preserve"> </w:t>
            </w:r>
          </w:p>
        </w:tc>
        <w:tc>
          <w:tcPr>
            <w:tcW w:w="1106" w:type="dxa"/>
            <w:tcBorders>
              <w:top w:val="single" w:sz="3" w:space="0" w:color="000000"/>
              <w:left w:val="single" w:sz="5" w:space="0" w:color="000000"/>
              <w:bottom w:val="single" w:sz="3"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1</w:t>
            </w:r>
            <w:r w:rsidRPr="000D1D81">
              <w:rPr>
                <w:rFonts w:eastAsia="Cambria"/>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2</w:t>
            </w:r>
            <w:r w:rsidRPr="000D1D81">
              <w:rPr>
                <w:rFonts w:eastAsia="Cambria"/>
                <w:szCs w:val="24"/>
              </w:rPr>
              <w:t xml:space="preserve"> </w:t>
            </w:r>
          </w:p>
        </w:tc>
        <w:tc>
          <w:tcPr>
            <w:tcW w:w="804"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4986"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49" w:lineRule="auto"/>
              <w:ind w:left="72" w:right="46" w:firstLine="0"/>
              <w:rPr>
                <w:szCs w:val="24"/>
              </w:rPr>
            </w:pPr>
            <w:r w:rsidRPr="000D1D81">
              <w:rPr>
                <w:szCs w:val="24"/>
              </w:rPr>
              <w:t>рассматривают, обсуждают и анализируют образец техники учителя, определяют отличительные признаки в технике ведения мяча</w:t>
            </w:r>
            <w:r w:rsidRPr="000D1D81">
              <w:rPr>
                <w:rFonts w:eastAsia="Cambria"/>
                <w:szCs w:val="24"/>
              </w:rPr>
              <w:t xml:space="preserve"> </w:t>
            </w:r>
            <w:r w:rsidRPr="000D1D81">
              <w:rPr>
                <w:szCs w:val="24"/>
              </w:rPr>
              <w:t>«змейкой» и техники обводки учебных конусов, делают выводы</w:t>
            </w:r>
            <w:proofErr w:type="gramStart"/>
            <w:r w:rsidRPr="000D1D81">
              <w:rPr>
                <w:szCs w:val="24"/>
              </w:rPr>
              <w:t xml:space="preserve">;; </w:t>
            </w:r>
            <w:proofErr w:type="gramEnd"/>
            <w:r w:rsidRPr="000D1D81">
              <w:rPr>
                <w:szCs w:val="24"/>
              </w:rPr>
              <w:t xml:space="preserve">описывают технику выполнения обводки конусов, определяют </w:t>
            </w:r>
            <w:r w:rsidRPr="000D1D81">
              <w:rPr>
                <w:rFonts w:eastAsia="Cambria"/>
                <w:szCs w:val="24"/>
              </w:rPr>
              <w:t xml:space="preserve"> </w:t>
            </w:r>
            <w:r w:rsidRPr="000D1D81">
              <w:rPr>
                <w:szCs w:val="24"/>
              </w:rPr>
              <w:t xml:space="preserve">возможные ошибки и причины их появления, рассматривают способы устранения;; </w:t>
            </w:r>
            <w:r w:rsidRPr="000D1D81">
              <w:rPr>
                <w:rFonts w:eastAsia="Cambria"/>
                <w:szCs w:val="24"/>
              </w:rPr>
              <w:t xml:space="preserve"> </w:t>
            </w:r>
          </w:p>
          <w:p w:rsidR="0014079D" w:rsidRPr="000D1D81" w:rsidRDefault="000D1D81">
            <w:pPr>
              <w:spacing w:after="0" w:line="259" w:lineRule="auto"/>
              <w:ind w:left="72" w:firstLine="0"/>
              <w:rPr>
                <w:szCs w:val="24"/>
              </w:rPr>
            </w:pPr>
            <w:r w:rsidRPr="000D1D81">
              <w:rPr>
                <w:szCs w:val="24"/>
              </w:rPr>
              <w:t>разучивают технику обводки учебных конусов</w:t>
            </w:r>
            <w:proofErr w:type="gramStart"/>
            <w:r w:rsidRPr="000D1D81">
              <w:rPr>
                <w:szCs w:val="24"/>
              </w:rPr>
              <w:t xml:space="preserve">;; </w:t>
            </w:r>
            <w:r w:rsidRPr="000D1D81">
              <w:rPr>
                <w:rFonts w:eastAsia="Cambria"/>
                <w:szCs w:val="24"/>
              </w:rPr>
              <w:t xml:space="preserve"> </w:t>
            </w:r>
            <w:proofErr w:type="gramEnd"/>
          </w:p>
          <w:p w:rsidR="0014079D" w:rsidRPr="000D1D81" w:rsidRDefault="000D1D81">
            <w:pPr>
              <w:spacing w:after="0" w:line="259" w:lineRule="auto"/>
              <w:ind w:left="72" w:firstLine="0"/>
              <w:rPr>
                <w:szCs w:val="24"/>
              </w:rPr>
            </w:pPr>
            <w:r w:rsidRPr="000D1D81">
              <w:rPr>
                <w:szCs w:val="24"/>
              </w:rPr>
              <w:t>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r w:rsidRPr="000D1D81">
              <w:rPr>
                <w:rFonts w:eastAsia="Cambria"/>
                <w:szCs w:val="24"/>
              </w:rPr>
              <w:t xml:space="preserve"> </w:t>
            </w:r>
          </w:p>
        </w:tc>
        <w:tc>
          <w:tcPr>
            <w:tcW w:w="828" w:type="dxa"/>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Устный опрос;</w:t>
            </w:r>
            <w:r w:rsidRPr="000D1D81">
              <w:rPr>
                <w:rFonts w:eastAsia="Cambria"/>
                <w:szCs w:val="24"/>
              </w:rPr>
              <w:t xml:space="preserve"> </w:t>
            </w:r>
          </w:p>
        </w:tc>
        <w:tc>
          <w:tcPr>
            <w:tcW w:w="1384" w:type="dxa"/>
            <w:tcBorders>
              <w:top w:val="single" w:sz="3" w:space="0" w:color="000000"/>
              <w:left w:val="single" w:sz="3" w:space="0" w:color="000000"/>
              <w:bottom w:val="single" w:sz="3" w:space="0" w:color="000000"/>
              <w:right w:val="single" w:sz="3" w:space="0" w:color="000000"/>
            </w:tcBorders>
          </w:tcPr>
          <w:p w:rsidR="0014079D" w:rsidRPr="000D1D81" w:rsidRDefault="004E1F17">
            <w:pPr>
              <w:spacing w:after="0" w:line="259" w:lineRule="auto"/>
              <w:ind w:left="72" w:firstLine="0"/>
              <w:rPr>
                <w:szCs w:val="24"/>
              </w:rPr>
            </w:pPr>
            <w:r w:rsidRPr="004E1F17">
              <w:rPr>
                <w:szCs w:val="24"/>
              </w:rPr>
              <w:t>https://resh.edu.ru</w:t>
            </w:r>
          </w:p>
        </w:tc>
      </w:tr>
      <w:tr w:rsidR="0014079D" w:rsidRPr="000D1D81">
        <w:trPr>
          <w:trHeight w:val="348"/>
        </w:trPr>
        <w:tc>
          <w:tcPr>
            <w:tcW w:w="4734" w:type="dxa"/>
            <w:gridSpan w:val="2"/>
            <w:tcBorders>
              <w:top w:val="single" w:sz="3" w:space="0" w:color="000000"/>
              <w:left w:val="single" w:sz="3" w:space="0" w:color="000000"/>
              <w:bottom w:val="single" w:sz="3"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Итого по разделу</w:t>
            </w:r>
            <w:r w:rsidRPr="000D1D81">
              <w:rPr>
                <w:rFonts w:eastAsia="Cambria"/>
                <w:szCs w:val="24"/>
              </w:rPr>
              <w:t xml:space="preserve"> </w:t>
            </w:r>
          </w:p>
        </w:tc>
        <w:tc>
          <w:tcPr>
            <w:tcW w:w="526" w:type="dxa"/>
            <w:tcBorders>
              <w:top w:val="single" w:sz="3" w:space="0" w:color="000000"/>
              <w:left w:val="single" w:sz="3" w:space="0" w:color="000000"/>
              <w:bottom w:val="single" w:sz="3"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34</w:t>
            </w:r>
            <w:r w:rsidRPr="000D1D81">
              <w:rPr>
                <w:rFonts w:eastAsia="Cambria"/>
                <w:szCs w:val="24"/>
              </w:rPr>
              <w:t xml:space="preserve"> </w:t>
            </w:r>
          </w:p>
        </w:tc>
        <w:tc>
          <w:tcPr>
            <w:tcW w:w="8036" w:type="dxa"/>
            <w:gridSpan w:val="4"/>
            <w:tcBorders>
              <w:top w:val="single" w:sz="3" w:space="0" w:color="000000"/>
              <w:left w:val="single" w:sz="5" w:space="0" w:color="000000"/>
              <w:bottom w:val="single" w:sz="3" w:space="0" w:color="000000"/>
              <w:right w:val="nil"/>
            </w:tcBorders>
          </w:tcPr>
          <w:p w:rsidR="0014079D" w:rsidRPr="000D1D81" w:rsidRDefault="000D1D81">
            <w:pPr>
              <w:spacing w:after="0" w:line="259" w:lineRule="auto"/>
              <w:ind w:left="2" w:firstLine="0"/>
              <w:rPr>
                <w:szCs w:val="24"/>
              </w:rPr>
            </w:pPr>
            <w:r w:rsidRPr="000D1D81">
              <w:rPr>
                <w:rFonts w:eastAsia="Cambria"/>
                <w:szCs w:val="24"/>
              </w:rPr>
              <w:t xml:space="preserve"> </w:t>
            </w:r>
          </w:p>
        </w:tc>
        <w:tc>
          <w:tcPr>
            <w:tcW w:w="828" w:type="dxa"/>
            <w:tcBorders>
              <w:top w:val="single" w:sz="3" w:space="0" w:color="000000"/>
              <w:left w:val="nil"/>
              <w:bottom w:val="single" w:sz="3" w:space="0" w:color="000000"/>
              <w:right w:val="nil"/>
            </w:tcBorders>
          </w:tcPr>
          <w:p w:rsidR="0014079D" w:rsidRPr="000D1D81" w:rsidRDefault="0014079D">
            <w:pPr>
              <w:spacing w:after="160" w:line="259" w:lineRule="auto"/>
              <w:ind w:left="0" w:firstLine="0"/>
              <w:rPr>
                <w:szCs w:val="24"/>
              </w:rPr>
            </w:pPr>
          </w:p>
        </w:tc>
        <w:tc>
          <w:tcPr>
            <w:tcW w:w="1384" w:type="dxa"/>
            <w:tcBorders>
              <w:top w:val="single" w:sz="3" w:space="0" w:color="000000"/>
              <w:left w:val="nil"/>
              <w:bottom w:val="single" w:sz="3" w:space="0" w:color="000000"/>
              <w:right w:val="single" w:sz="3" w:space="0" w:color="000000"/>
            </w:tcBorders>
          </w:tcPr>
          <w:p w:rsidR="0014079D" w:rsidRPr="000D1D81" w:rsidRDefault="0014079D">
            <w:pPr>
              <w:spacing w:after="160" w:line="259" w:lineRule="auto"/>
              <w:ind w:left="0" w:firstLine="0"/>
              <w:rPr>
                <w:szCs w:val="24"/>
              </w:rPr>
            </w:pPr>
          </w:p>
        </w:tc>
      </w:tr>
      <w:tr w:rsidR="0014079D" w:rsidRPr="000D1D81">
        <w:trPr>
          <w:trHeight w:val="330"/>
        </w:trPr>
        <w:tc>
          <w:tcPr>
            <w:tcW w:w="4734" w:type="dxa"/>
            <w:gridSpan w:val="2"/>
            <w:tcBorders>
              <w:top w:val="single" w:sz="3" w:space="0" w:color="000000"/>
              <w:left w:val="single" w:sz="3" w:space="0" w:color="000000"/>
              <w:bottom w:val="single" w:sz="5"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ОБЩЕЕ КОЛИЧЕСТВО ЧАСОВ ПО ПРОГРАММЕ</w:t>
            </w:r>
            <w:r w:rsidRPr="000D1D81">
              <w:rPr>
                <w:rFonts w:eastAsia="Cambria"/>
                <w:szCs w:val="24"/>
              </w:rPr>
              <w:t xml:space="preserve"> </w:t>
            </w:r>
          </w:p>
        </w:tc>
        <w:tc>
          <w:tcPr>
            <w:tcW w:w="526" w:type="dxa"/>
            <w:tcBorders>
              <w:top w:val="single" w:sz="3" w:space="0" w:color="000000"/>
              <w:left w:val="single" w:sz="3" w:space="0" w:color="000000"/>
              <w:bottom w:val="single" w:sz="5" w:space="0" w:color="000000"/>
              <w:right w:val="single" w:sz="5" w:space="0" w:color="000000"/>
            </w:tcBorders>
          </w:tcPr>
          <w:p w:rsidR="0014079D" w:rsidRPr="000D1D81" w:rsidRDefault="000D1D81">
            <w:pPr>
              <w:spacing w:after="0" w:line="259" w:lineRule="auto"/>
              <w:ind w:left="72" w:firstLine="0"/>
              <w:rPr>
                <w:szCs w:val="24"/>
              </w:rPr>
            </w:pPr>
            <w:r w:rsidRPr="000D1D81">
              <w:rPr>
                <w:szCs w:val="24"/>
              </w:rPr>
              <w:t>34</w:t>
            </w:r>
            <w:r w:rsidRPr="000D1D81">
              <w:rPr>
                <w:rFonts w:eastAsia="Cambria"/>
                <w:szCs w:val="24"/>
              </w:rPr>
              <w:t xml:space="preserve"> </w:t>
            </w:r>
          </w:p>
        </w:tc>
        <w:tc>
          <w:tcPr>
            <w:tcW w:w="1106" w:type="dxa"/>
            <w:tcBorders>
              <w:top w:val="single" w:sz="3" w:space="0" w:color="000000"/>
              <w:left w:val="single" w:sz="5" w:space="0" w:color="000000"/>
              <w:bottom w:val="single" w:sz="5" w:space="0" w:color="000000"/>
              <w:right w:val="single" w:sz="3" w:space="0" w:color="000000"/>
            </w:tcBorders>
          </w:tcPr>
          <w:p w:rsidR="0014079D" w:rsidRPr="000D1D81" w:rsidRDefault="000D1D81">
            <w:pPr>
              <w:spacing w:after="0" w:line="259" w:lineRule="auto"/>
              <w:ind w:left="74" w:firstLine="0"/>
              <w:rPr>
                <w:szCs w:val="24"/>
              </w:rPr>
            </w:pPr>
            <w:r w:rsidRPr="000D1D81">
              <w:rPr>
                <w:szCs w:val="24"/>
              </w:rPr>
              <w:t>8</w:t>
            </w:r>
            <w:r w:rsidRPr="000D1D81">
              <w:rPr>
                <w:rFonts w:eastAsia="Cambria"/>
                <w:szCs w:val="24"/>
              </w:rPr>
              <w:t xml:space="preserve"> </w:t>
            </w:r>
          </w:p>
        </w:tc>
        <w:tc>
          <w:tcPr>
            <w:tcW w:w="1140" w:type="dxa"/>
            <w:tcBorders>
              <w:top w:val="single" w:sz="3" w:space="0" w:color="000000"/>
              <w:left w:val="single" w:sz="3" w:space="0" w:color="000000"/>
              <w:bottom w:val="single" w:sz="5" w:space="0" w:color="000000"/>
              <w:right w:val="single" w:sz="3" w:space="0" w:color="000000"/>
            </w:tcBorders>
          </w:tcPr>
          <w:p w:rsidR="0014079D" w:rsidRPr="000D1D81" w:rsidRDefault="000D1D81">
            <w:pPr>
              <w:spacing w:after="0" w:line="259" w:lineRule="auto"/>
              <w:ind w:left="72" w:firstLine="0"/>
              <w:rPr>
                <w:szCs w:val="24"/>
              </w:rPr>
            </w:pPr>
            <w:r w:rsidRPr="000D1D81">
              <w:rPr>
                <w:szCs w:val="24"/>
              </w:rPr>
              <w:t>26</w:t>
            </w:r>
            <w:r w:rsidRPr="000D1D81">
              <w:rPr>
                <w:rFonts w:eastAsia="Cambria"/>
                <w:szCs w:val="24"/>
              </w:rPr>
              <w:t xml:space="preserve"> </w:t>
            </w:r>
          </w:p>
        </w:tc>
        <w:tc>
          <w:tcPr>
            <w:tcW w:w="5790" w:type="dxa"/>
            <w:gridSpan w:val="2"/>
            <w:tcBorders>
              <w:top w:val="single" w:sz="3" w:space="0" w:color="000000"/>
              <w:left w:val="single" w:sz="3" w:space="0" w:color="000000"/>
              <w:bottom w:val="single" w:sz="5" w:space="0" w:color="000000"/>
              <w:right w:val="nil"/>
            </w:tcBorders>
          </w:tcPr>
          <w:p w:rsidR="0014079D" w:rsidRPr="000D1D81" w:rsidRDefault="000D1D81">
            <w:pPr>
              <w:spacing w:after="0" w:line="259" w:lineRule="auto"/>
              <w:ind w:left="0" w:firstLine="0"/>
              <w:rPr>
                <w:szCs w:val="24"/>
              </w:rPr>
            </w:pPr>
            <w:r w:rsidRPr="000D1D81">
              <w:rPr>
                <w:rFonts w:eastAsia="Cambria"/>
                <w:szCs w:val="24"/>
              </w:rPr>
              <w:t xml:space="preserve"> </w:t>
            </w:r>
          </w:p>
        </w:tc>
        <w:tc>
          <w:tcPr>
            <w:tcW w:w="828" w:type="dxa"/>
            <w:tcBorders>
              <w:top w:val="single" w:sz="3" w:space="0" w:color="000000"/>
              <w:left w:val="nil"/>
              <w:bottom w:val="single" w:sz="5" w:space="0" w:color="000000"/>
              <w:right w:val="nil"/>
            </w:tcBorders>
          </w:tcPr>
          <w:p w:rsidR="0014079D" w:rsidRPr="000D1D81" w:rsidRDefault="0014079D">
            <w:pPr>
              <w:spacing w:after="160" w:line="259" w:lineRule="auto"/>
              <w:ind w:left="0" w:firstLine="0"/>
              <w:rPr>
                <w:szCs w:val="24"/>
              </w:rPr>
            </w:pPr>
          </w:p>
        </w:tc>
        <w:tc>
          <w:tcPr>
            <w:tcW w:w="1384" w:type="dxa"/>
            <w:tcBorders>
              <w:top w:val="single" w:sz="3" w:space="0" w:color="000000"/>
              <w:left w:val="nil"/>
              <w:bottom w:val="single" w:sz="5" w:space="0" w:color="000000"/>
              <w:right w:val="single" w:sz="3" w:space="0" w:color="000000"/>
            </w:tcBorders>
          </w:tcPr>
          <w:p w:rsidR="0014079D" w:rsidRPr="000D1D81" w:rsidRDefault="0014079D">
            <w:pPr>
              <w:spacing w:after="160" w:line="259" w:lineRule="auto"/>
              <w:ind w:left="0" w:firstLine="0"/>
              <w:rPr>
                <w:szCs w:val="24"/>
              </w:rPr>
            </w:pPr>
          </w:p>
        </w:tc>
      </w:tr>
    </w:tbl>
    <w:p w:rsidR="0014079D" w:rsidRPr="000D1D81" w:rsidRDefault="0014079D">
      <w:pPr>
        <w:rPr>
          <w:szCs w:val="24"/>
        </w:rPr>
        <w:sectPr w:rsidR="0014079D" w:rsidRPr="000D1D81">
          <w:pgSz w:w="16840" w:h="11900" w:orient="landscape"/>
          <w:pgMar w:top="288" w:right="1440" w:bottom="1440" w:left="1440" w:header="720" w:footer="720" w:gutter="0"/>
          <w:cols w:space="720"/>
        </w:sectPr>
      </w:pPr>
    </w:p>
    <w:p w:rsidR="0014079D" w:rsidRPr="000D1D81" w:rsidRDefault="000D1D81">
      <w:pPr>
        <w:pStyle w:val="1"/>
        <w:spacing w:after="14"/>
        <w:ind w:left="-5"/>
        <w:rPr>
          <w:szCs w:val="24"/>
        </w:rPr>
      </w:pPr>
      <w:r w:rsidRPr="000D1D81">
        <w:rPr>
          <w:szCs w:val="24"/>
        </w:rPr>
        <w:lastRenderedPageBreak/>
        <w:t>ПОУРОЧНОЕ ПЛАНИРОВАНИЕ</w:t>
      </w:r>
      <w:r w:rsidRPr="000D1D81">
        <w:rPr>
          <w:rFonts w:eastAsia="Cambria"/>
          <w:b w:val="0"/>
          <w:szCs w:val="24"/>
        </w:rPr>
        <w:t xml:space="preserve"> </w:t>
      </w:r>
    </w:p>
    <w:tbl>
      <w:tblPr>
        <w:tblStyle w:val="TableGrid"/>
        <w:tblW w:w="9319" w:type="dxa"/>
        <w:tblInd w:w="0" w:type="dxa"/>
        <w:tblCellMar>
          <w:right w:w="14" w:type="dxa"/>
        </w:tblCellMar>
        <w:tblLook w:val="04A0"/>
      </w:tblPr>
      <w:tblGrid>
        <w:gridCol w:w="577"/>
        <w:gridCol w:w="3533"/>
        <w:gridCol w:w="732"/>
        <w:gridCol w:w="1621"/>
        <w:gridCol w:w="1668"/>
        <w:gridCol w:w="1188"/>
      </w:tblGrid>
      <w:tr w:rsidR="00B56470" w:rsidRPr="000D1D81" w:rsidTr="00B56470">
        <w:trPr>
          <w:trHeight w:val="492"/>
        </w:trPr>
        <w:tc>
          <w:tcPr>
            <w:tcW w:w="577" w:type="dxa"/>
            <w:vMerge w:val="restart"/>
            <w:tcBorders>
              <w:top w:val="single" w:sz="3" w:space="0" w:color="000000"/>
              <w:left w:val="single" w:sz="3" w:space="0" w:color="000000"/>
              <w:bottom w:val="nil"/>
              <w:right w:val="single" w:sz="3" w:space="0" w:color="000000"/>
            </w:tcBorders>
            <w:vAlign w:val="bottom"/>
          </w:tcPr>
          <w:p w:rsidR="00B56470" w:rsidRPr="000D1D81" w:rsidRDefault="00B56470">
            <w:pPr>
              <w:spacing w:after="4" w:line="259" w:lineRule="auto"/>
              <w:ind w:left="76" w:firstLine="0"/>
              <w:rPr>
                <w:szCs w:val="24"/>
              </w:rPr>
            </w:pPr>
            <w:r w:rsidRPr="000D1D81">
              <w:rPr>
                <w:b/>
                <w:szCs w:val="24"/>
              </w:rPr>
              <w:t>№</w:t>
            </w:r>
            <w:r w:rsidRPr="000D1D81">
              <w:rPr>
                <w:rFonts w:eastAsia="Cambria"/>
                <w:szCs w:val="24"/>
              </w:rPr>
              <w:t xml:space="preserve"> </w:t>
            </w:r>
          </w:p>
          <w:p w:rsidR="00B56470" w:rsidRPr="000D1D81" w:rsidRDefault="00B56470">
            <w:pPr>
              <w:spacing w:after="0" w:line="259" w:lineRule="auto"/>
              <w:ind w:left="76" w:firstLine="0"/>
              <w:rPr>
                <w:szCs w:val="24"/>
              </w:rPr>
            </w:pPr>
            <w:proofErr w:type="spellStart"/>
            <w:proofErr w:type="gramStart"/>
            <w:r w:rsidRPr="000D1D81">
              <w:rPr>
                <w:b/>
                <w:szCs w:val="24"/>
              </w:rPr>
              <w:t>п</w:t>
            </w:r>
            <w:proofErr w:type="spellEnd"/>
            <w:proofErr w:type="gramEnd"/>
            <w:r w:rsidRPr="000D1D81">
              <w:rPr>
                <w:b/>
                <w:szCs w:val="24"/>
              </w:rPr>
              <w:t>/</w:t>
            </w:r>
            <w:proofErr w:type="spellStart"/>
            <w:r w:rsidRPr="000D1D81">
              <w:rPr>
                <w:b/>
                <w:szCs w:val="24"/>
              </w:rPr>
              <w:t>п</w:t>
            </w:r>
            <w:proofErr w:type="spellEnd"/>
            <w:r w:rsidRPr="000D1D81">
              <w:rPr>
                <w:rFonts w:eastAsia="Cambria"/>
                <w:szCs w:val="24"/>
              </w:rPr>
              <w:t xml:space="preserve"> </w:t>
            </w:r>
          </w:p>
        </w:tc>
        <w:tc>
          <w:tcPr>
            <w:tcW w:w="3533" w:type="dxa"/>
            <w:vMerge w:val="restart"/>
            <w:tcBorders>
              <w:top w:val="single" w:sz="3" w:space="0" w:color="000000"/>
              <w:left w:val="single" w:sz="3" w:space="0" w:color="000000"/>
              <w:bottom w:val="nil"/>
              <w:right w:val="single" w:sz="3" w:space="0" w:color="000000"/>
            </w:tcBorders>
          </w:tcPr>
          <w:p w:rsidR="00B56470" w:rsidRPr="000D1D81" w:rsidRDefault="00B56470">
            <w:pPr>
              <w:spacing w:after="0" w:line="259" w:lineRule="auto"/>
              <w:ind w:left="76" w:firstLine="0"/>
              <w:rPr>
                <w:szCs w:val="24"/>
              </w:rPr>
            </w:pPr>
            <w:r w:rsidRPr="000D1D81">
              <w:rPr>
                <w:b/>
                <w:szCs w:val="24"/>
              </w:rPr>
              <w:t>Тема урока</w:t>
            </w:r>
            <w:r w:rsidRPr="000D1D81">
              <w:rPr>
                <w:rFonts w:eastAsia="Cambria"/>
                <w:szCs w:val="24"/>
              </w:rPr>
              <w:t xml:space="preserve"> </w:t>
            </w:r>
          </w:p>
        </w:tc>
        <w:tc>
          <w:tcPr>
            <w:tcW w:w="4021" w:type="dxa"/>
            <w:gridSpan w:val="3"/>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0" w:line="259" w:lineRule="auto"/>
              <w:ind w:left="76" w:firstLine="0"/>
              <w:rPr>
                <w:szCs w:val="24"/>
              </w:rPr>
            </w:pPr>
            <w:r w:rsidRPr="000D1D81">
              <w:rPr>
                <w:b/>
                <w:szCs w:val="24"/>
              </w:rPr>
              <w:t>Количество часов</w:t>
            </w:r>
            <w:r w:rsidRPr="000D1D81">
              <w:rPr>
                <w:rFonts w:eastAsia="Cambria"/>
                <w:szCs w:val="24"/>
              </w:rPr>
              <w:t xml:space="preserve"> </w:t>
            </w:r>
          </w:p>
        </w:tc>
        <w:tc>
          <w:tcPr>
            <w:tcW w:w="1188" w:type="dxa"/>
            <w:vMerge w:val="restart"/>
            <w:tcBorders>
              <w:top w:val="single" w:sz="3" w:space="0" w:color="000000"/>
              <w:left w:val="single" w:sz="3" w:space="0" w:color="000000"/>
              <w:bottom w:val="nil"/>
              <w:right w:val="single" w:sz="3" w:space="0" w:color="000000"/>
            </w:tcBorders>
            <w:vAlign w:val="bottom"/>
          </w:tcPr>
          <w:p w:rsidR="00B56470" w:rsidRPr="000D1D81" w:rsidRDefault="00B56470">
            <w:pPr>
              <w:spacing w:after="0" w:line="259" w:lineRule="auto"/>
              <w:ind w:left="72" w:firstLine="0"/>
              <w:rPr>
                <w:szCs w:val="24"/>
              </w:rPr>
            </w:pPr>
            <w:r w:rsidRPr="000D1D81">
              <w:rPr>
                <w:b/>
                <w:szCs w:val="24"/>
              </w:rPr>
              <w:t xml:space="preserve">Виды, </w:t>
            </w:r>
            <w:r w:rsidRPr="000D1D81">
              <w:rPr>
                <w:rFonts w:eastAsia="Cambria"/>
                <w:szCs w:val="24"/>
              </w:rPr>
              <w:t xml:space="preserve"> </w:t>
            </w:r>
            <w:r w:rsidRPr="000D1D81">
              <w:rPr>
                <w:b/>
                <w:szCs w:val="24"/>
              </w:rPr>
              <w:t xml:space="preserve">формы </w:t>
            </w:r>
            <w:r w:rsidRPr="000D1D81">
              <w:rPr>
                <w:rFonts w:eastAsia="Cambria"/>
                <w:szCs w:val="24"/>
              </w:rPr>
              <w:t xml:space="preserve"> </w:t>
            </w:r>
          </w:p>
        </w:tc>
      </w:tr>
      <w:tr w:rsidR="00B56470" w:rsidRPr="000D1D81" w:rsidTr="00B56470">
        <w:trPr>
          <w:trHeight w:val="179"/>
        </w:trPr>
        <w:tc>
          <w:tcPr>
            <w:tcW w:w="0" w:type="auto"/>
            <w:vMerge/>
            <w:tcBorders>
              <w:top w:val="nil"/>
              <w:left w:val="single" w:sz="3" w:space="0" w:color="000000"/>
              <w:bottom w:val="nil"/>
              <w:right w:val="single" w:sz="3" w:space="0" w:color="000000"/>
            </w:tcBorders>
          </w:tcPr>
          <w:p w:rsidR="00B56470" w:rsidRPr="000D1D81" w:rsidRDefault="00B56470">
            <w:pPr>
              <w:spacing w:after="160" w:line="259" w:lineRule="auto"/>
              <w:ind w:left="0" w:firstLine="0"/>
              <w:rPr>
                <w:szCs w:val="24"/>
              </w:rPr>
            </w:pPr>
          </w:p>
        </w:tc>
        <w:tc>
          <w:tcPr>
            <w:tcW w:w="0" w:type="auto"/>
            <w:vMerge/>
            <w:tcBorders>
              <w:top w:val="nil"/>
              <w:left w:val="single" w:sz="3" w:space="0" w:color="000000"/>
              <w:bottom w:val="nil"/>
              <w:right w:val="single" w:sz="3" w:space="0" w:color="000000"/>
            </w:tcBorders>
          </w:tcPr>
          <w:p w:rsidR="00B56470" w:rsidRPr="000D1D81" w:rsidRDefault="00B56470">
            <w:pPr>
              <w:spacing w:after="160" w:line="259" w:lineRule="auto"/>
              <w:ind w:left="0" w:firstLine="0"/>
              <w:rPr>
                <w:szCs w:val="24"/>
              </w:rPr>
            </w:pPr>
          </w:p>
        </w:tc>
        <w:tc>
          <w:tcPr>
            <w:tcW w:w="732" w:type="dxa"/>
            <w:tcBorders>
              <w:top w:val="single" w:sz="3" w:space="0" w:color="000000"/>
              <w:left w:val="single" w:sz="3" w:space="0" w:color="000000"/>
              <w:bottom w:val="nil"/>
              <w:right w:val="single" w:sz="3" w:space="0" w:color="000000"/>
            </w:tcBorders>
          </w:tcPr>
          <w:p w:rsidR="00B56470" w:rsidRPr="000D1D81" w:rsidRDefault="00B56470">
            <w:pPr>
              <w:spacing w:after="160" w:line="259" w:lineRule="auto"/>
              <w:ind w:left="0" w:firstLine="0"/>
              <w:rPr>
                <w:szCs w:val="24"/>
              </w:rPr>
            </w:pPr>
          </w:p>
        </w:tc>
        <w:tc>
          <w:tcPr>
            <w:tcW w:w="1621" w:type="dxa"/>
            <w:tcBorders>
              <w:top w:val="single" w:sz="3" w:space="0" w:color="000000"/>
              <w:left w:val="single" w:sz="3" w:space="0" w:color="000000"/>
              <w:bottom w:val="nil"/>
              <w:right w:val="single" w:sz="3" w:space="0" w:color="000000"/>
            </w:tcBorders>
          </w:tcPr>
          <w:p w:rsidR="00B56470" w:rsidRPr="000D1D81" w:rsidRDefault="00B56470">
            <w:pPr>
              <w:spacing w:after="160" w:line="259" w:lineRule="auto"/>
              <w:ind w:left="0" w:firstLine="0"/>
              <w:rPr>
                <w:szCs w:val="24"/>
              </w:rPr>
            </w:pPr>
          </w:p>
        </w:tc>
        <w:tc>
          <w:tcPr>
            <w:tcW w:w="1668" w:type="dxa"/>
            <w:tcBorders>
              <w:top w:val="single" w:sz="3" w:space="0" w:color="000000"/>
              <w:left w:val="single" w:sz="3" w:space="0" w:color="000000"/>
              <w:bottom w:val="nil"/>
              <w:right w:val="single" w:sz="3" w:space="0" w:color="000000"/>
            </w:tcBorders>
          </w:tcPr>
          <w:p w:rsidR="00B56470" w:rsidRPr="000D1D81" w:rsidRDefault="00B56470">
            <w:pPr>
              <w:spacing w:after="160" w:line="259" w:lineRule="auto"/>
              <w:ind w:left="0" w:firstLine="0"/>
              <w:rPr>
                <w:szCs w:val="24"/>
              </w:rPr>
            </w:pPr>
          </w:p>
        </w:tc>
        <w:tc>
          <w:tcPr>
            <w:tcW w:w="0" w:type="auto"/>
            <w:vMerge/>
            <w:tcBorders>
              <w:top w:val="nil"/>
              <w:left w:val="single" w:sz="3" w:space="0" w:color="000000"/>
              <w:bottom w:val="nil"/>
              <w:right w:val="single" w:sz="3" w:space="0" w:color="000000"/>
            </w:tcBorders>
          </w:tcPr>
          <w:p w:rsidR="00B56470" w:rsidRPr="000D1D81" w:rsidRDefault="00B56470">
            <w:pPr>
              <w:spacing w:after="160" w:line="259" w:lineRule="auto"/>
              <w:ind w:left="0" w:firstLine="0"/>
              <w:rPr>
                <w:szCs w:val="24"/>
              </w:rPr>
            </w:pPr>
          </w:p>
        </w:tc>
      </w:tr>
      <w:tr w:rsidR="00B56470" w:rsidRPr="000D1D81" w:rsidTr="00B56470">
        <w:trPr>
          <w:trHeight w:val="649"/>
        </w:trPr>
        <w:tc>
          <w:tcPr>
            <w:tcW w:w="577" w:type="dxa"/>
            <w:tcBorders>
              <w:top w:val="nil"/>
              <w:left w:val="single" w:sz="3" w:space="0" w:color="000000"/>
              <w:bottom w:val="single" w:sz="3" w:space="0" w:color="000000"/>
              <w:right w:val="single" w:sz="3" w:space="0" w:color="000000"/>
            </w:tcBorders>
          </w:tcPr>
          <w:p w:rsidR="00B56470" w:rsidRPr="000D1D81" w:rsidRDefault="00B56470">
            <w:pPr>
              <w:spacing w:after="160" w:line="259" w:lineRule="auto"/>
              <w:ind w:left="0" w:firstLine="0"/>
              <w:rPr>
                <w:szCs w:val="24"/>
              </w:rPr>
            </w:pPr>
          </w:p>
        </w:tc>
        <w:tc>
          <w:tcPr>
            <w:tcW w:w="3533" w:type="dxa"/>
            <w:tcBorders>
              <w:top w:val="nil"/>
              <w:left w:val="single" w:sz="3" w:space="0" w:color="000000"/>
              <w:bottom w:val="single" w:sz="3" w:space="0" w:color="000000"/>
              <w:right w:val="single" w:sz="3" w:space="0" w:color="000000"/>
            </w:tcBorders>
          </w:tcPr>
          <w:p w:rsidR="00B56470" w:rsidRPr="000D1D81" w:rsidRDefault="00B56470">
            <w:pPr>
              <w:spacing w:after="160" w:line="259" w:lineRule="auto"/>
              <w:ind w:left="0" w:firstLine="0"/>
              <w:rPr>
                <w:szCs w:val="24"/>
              </w:rPr>
            </w:pPr>
          </w:p>
        </w:tc>
        <w:tc>
          <w:tcPr>
            <w:tcW w:w="732" w:type="dxa"/>
            <w:tcBorders>
              <w:top w:val="nil"/>
              <w:left w:val="single" w:sz="3" w:space="0" w:color="000000"/>
              <w:bottom w:val="single" w:sz="3" w:space="0" w:color="000000"/>
              <w:right w:val="single" w:sz="3" w:space="0" w:color="000000"/>
            </w:tcBorders>
          </w:tcPr>
          <w:p w:rsidR="00B56470" w:rsidRPr="000D1D81" w:rsidRDefault="00B56470">
            <w:pPr>
              <w:spacing w:after="0" w:line="259" w:lineRule="auto"/>
              <w:ind w:left="76" w:firstLine="0"/>
              <w:jc w:val="both"/>
              <w:rPr>
                <w:szCs w:val="24"/>
              </w:rPr>
            </w:pPr>
            <w:r w:rsidRPr="000D1D81">
              <w:rPr>
                <w:b/>
                <w:szCs w:val="24"/>
              </w:rPr>
              <w:t xml:space="preserve">всего </w:t>
            </w:r>
          </w:p>
        </w:tc>
        <w:tc>
          <w:tcPr>
            <w:tcW w:w="1621" w:type="dxa"/>
            <w:tcBorders>
              <w:top w:val="nil"/>
              <w:left w:val="single" w:sz="3" w:space="0" w:color="000000"/>
              <w:bottom w:val="single" w:sz="3" w:space="0" w:color="000000"/>
              <w:right w:val="single" w:sz="3" w:space="0" w:color="000000"/>
            </w:tcBorders>
          </w:tcPr>
          <w:p w:rsidR="00B56470" w:rsidRPr="000D1D81" w:rsidRDefault="00B56470">
            <w:pPr>
              <w:spacing w:after="10" w:line="259" w:lineRule="auto"/>
              <w:ind w:left="-24" w:firstLine="0"/>
              <w:jc w:val="both"/>
              <w:rPr>
                <w:szCs w:val="24"/>
              </w:rPr>
            </w:pPr>
            <w:r w:rsidRPr="000D1D81">
              <w:rPr>
                <w:rFonts w:eastAsia="Cambria"/>
                <w:szCs w:val="24"/>
              </w:rPr>
              <w:t xml:space="preserve"> </w:t>
            </w:r>
            <w:r w:rsidRPr="000D1D81">
              <w:rPr>
                <w:b/>
                <w:szCs w:val="24"/>
              </w:rPr>
              <w:t xml:space="preserve">контрольные </w:t>
            </w:r>
          </w:p>
          <w:p w:rsidR="00B56470" w:rsidRPr="000D1D81" w:rsidRDefault="00B56470">
            <w:pPr>
              <w:spacing w:after="0" w:line="259" w:lineRule="auto"/>
              <w:ind w:left="76" w:firstLine="0"/>
              <w:rPr>
                <w:szCs w:val="24"/>
              </w:rPr>
            </w:pPr>
            <w:r w:rsidRPr="000D1D81">
              <w:rPr>
                <w:b/>
                <w:szCs w:val="24"/>
              </w:rPr>
              <w:t>работы</w:t>
            </w:r>
            <w:r w:rsidRPr="000D1D81">
              <w:rPr>
                <w:rFonts w:eastAsia="Cambria"/>
                <w:szCs w:val="24"/>
              </w:rPr>
              <w:t xml:space="preserve"> </w:t>
            </w:r>
          </w:p>
        </w:tc>
        <w:tc>
          <w:tcPr>
            <w:tcW w:w="1668" w:type="dxa"/>
            <w:tcBorders>
              <w:top w:val="nil"/>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b/>
                <w:szCs w:val="24"/>
              </w:rPr>
              <w:t>практические работы</w:t>
            </w:r>
            <w:r w:rsidRPr="000D1D81">
              <w:rPr>
                <w:rFonts w:eastAsia="Cambria"/>
                <w:szCs w:val="24"/>
              </w:rPr>
              <w:t xml:space="preserve"> </w:t>
            </w:r>
          </w:p>
        </w:tc>
        <w:tc>
          <w:tcPr>
            <w:tcW w:w="1188" w:type="dxa"/>
            <w:tcBorders>
              <w:top w:val="nil"/>
              <w:left w:val="single" w:sz="3" w:space="0" w:color="000000"/>
              <w:bottom w:val="single" w:sz="3" w:space="0" w:color="000000"/>
              <w:right w:val="single" w:sz="3" w:space="0" w:color="000000"/>
            </w:tcBorders>
          </w:tcPr>
          <w:p w:rsidR="00B56470" w:rsidRPr="000D1D81" w:rsidRDefault="00B56470">
            <w:pPr>
              <w:spacing w:after="0" w:line="259" w:lineRule="auto"/>
              <w:ind w:left="72" w:firstLine="0"/>
              <w:jc w:val="both"/>
              <w:rPr>
                <w:szCs w:val="24"/>
              </w:rPr>
            </w:pPr>
            <w:r w:rsidRPr="000D1D81">
              <w:rPr>
                <w:b/>
                <w:szCs w:val="24"/>
              </w:rPr>
              <w:t>контроля</w:t>
            </w:r>
            <w:r w:rsidRPr="000D1D81">
              <w:rPr>
                <w:rFonts w:eastAsia="Cambria"/>
                <w:szCs w:val="24"/>
              </w:rPr>
              <w:t xml:space="preserve"> </w:t>
            </w:r>
          </w:p>
        </w:tc>
      </w:tr>
      <w:tr w:rsidR="00B56470" w:rsidRPr="000D1D81" w:rsidTr="00B56470">
        <w:trPr>
          <w:trHeight w:val="828"/>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firstLine="0"/>
              <w:rPr>
                <w:b/>
                <w:bCs/>
                <w:szCs w:val="24"/>
              </w:rPr>
            </w:pPr>
            <w:r w:rsidRPr="000F5CFD">
              <w:rPr>
                <w:b/>
                <w:bCs/>
                <w:szCs w:val="24"/>
              </w:rPr>
              <w:t>Передача баскетбольного мяча двумя руками от груди</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841"/>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firstLine="0"/>
              <w:rPr>
                <w:b/>
                <w:bCs/>
                <w:szCs w:val="24"/>
              </w:rPr>
            </w:pPr>
            <w:r w:rsidRPr="000F5CFD">
              <w:rPr>
                <w:b/>
                <w:bCs/>
                <w:szCs w:val="24"/>
              </w:rPr>
              <w:t xml:space="preserve">Передача баскетбольного мяча двумя руками от груди </w:t>
            </w:r>
            <w:r w:rsidRPr="000F5CFD">
              <w:rPr>
                <w:rFonts w:eastAsia="Cambria"/>
                <w:b/>
                <w:bCs/>
                <w:szCs w:val="24"/>
              </w:rPr>
              <w:t xml:space="preserve"> </w:t>
            </w:r>
            <w:r w:rsidRPr="000F5CFD">
              <w:rPr>
                <w:b/>
                <w:bCs/>
                <w:szCs w:val="24"/>
              </w:rPr>
              <w:t xml:space="preserve">(совершенствование </w:t>
            </w:r>
            <w:r w:rsidRPr="000F5CFD">
              <w:rPr>
                <w:rFonts w:eastAsia="Cambria"/>
                <w:b/>
                <w:bCs/>
                <w:szCs w:val="24"/>
              </w:rPr>
              <w:t xml:space="preserve"> </w:t>
            </w:r>
            <w:r w:rsidRPr="000F5CFD">
              <w:rPr>
                <w:b/>
                <w:bCs/>
                <w:szCs w:val="24"/>
              </w:rPr>
              <w:t>техники)</w:t>
            </w:r>
            <w:proofErr w:type="gramStart"/>
            <w:r w:rsidRPr="000F5CFD">
              <w:rPr>
                <w:b/>
                <w:bCs/>
                <w:szCs w:val="24"/>
              </w:rPr>
              <w:t>.У</w:t>
            </w:r>
            <w:proofErr w:type="gramEnd"/>
            <w:r w:rsidRPr="000F5CFD">
              <w:rPr>
                <w:b/>
                <w:bCs/>
                <w:szCs w:val="24"/>
              </w:rPr>
              <w:t xml:space="preserve">чебная игра в </w:t>
            </w:r>
            <w:r w:rsidRPr="000F5CFD">
              <w:rPr>
                <w:rFonts w:eastAsia="Cambria"/>
                <w:b/>
                <w:bCs/>
                <w:szCs w:val="24"/>
              </w:rPr>
              <w:t xml:space="preserve"> </w:t>
            </w:r>
            <w:r w:rsidRPr="000F5CFD">
              <w:rPr>
                <w:b/>
                <w:bCs/>
                <w:szCs w:val="24"/>
              </w:rPr>
              <w:t>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r w:rsidR="00B56470" w:rsidRPr="000D1D81" w:rsidTr="00B56470">
        <w:trPr>
          <w:trHeight w:val="2508"/>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firstLine="0"/>
              <w:rPr>
                <w:b/>
                <w:bCs/>
                <w:szCs w:val="24"/>
              </w:rPr>
            </w:pPr>
            <w:r w:rsidRPr="000F5CFD">
              <w:rPr>
                <w:b/>
                <w:bCs/>
                <w:szCs w:val="24"/>
              </w:rPr>
              <w:t xml:space="preserve">Знакомство с рекомендациями учителя по использованию </w:t>
            </w:r>
            <w:r w:rsidRPr="000F5CFD">
              <w:rPr>
                <w:rFonts w:eastAsia="Cambria"/>
                <w:b/>
                <w:bCs/>
                <w:szCs w:val="24"/>
              </w:rPr>
              <w:t xml:space="preserve"> </w:t>
            </w:r>
            <w:r w:rsidRPr="000F5CFD">
              <w:rPr>
                <w:b/>
                <w:bCs/>
                <w:szCs w:val="24"/>
              </w:rPr>
              <w:t xml:space="preserve">подготовительных и </w:t>
            </w:r>
            <w:r w:rsidRPr="000F5CFD">
              <w:rPr>
                <w:rFonts w:eastAsia="Cambria"/>
                <w:b/>
                <w:bCs/>
                <w:szCs w:val="24"/>
              </w:rPr>
              <w:t xml:space="preserve"> </w:t>
            </w:r>
            <w:r w:rsidRPr="000F5CFD">
              <w:rPr>
                <w:b/>
                <w:bCs/>
                <w:szCs w:val="24"/>
              </w:rPr>
              <w:t xml:space="preserve">подводящих упражнений для освоения технических действий игры </w:t>
            </w:r>
            <w:proofErr w:type="spellStart"/>
            <w:r w:rsidRPr="000F5CFD">
              <w:rPr>
                <w:b/>
                <w:bCs/>
                <w:szCs w:val="24"/>
              </w:rPr>
              <w:t>баскетбол</w:t>
            </w:r>
            <w:proofErr w:type="gramStart"/>
            <w:r w:rsidRPr="000F5CFD">
              <w:rPr>
                <w:b/>
                <w:bCs/>
                <w:szCs w:val="24"/>
              </w:rPr>
              <w:t>.У</w:t>
            </w:r>
            <w:proofErr w:type="gramEnd"/>
            <w:r w:rsidRPr="000F5CFD">
              <w:rPr>
                <w:b/>
                <w:bCs/>
                <w:szCs w:val="24"/>
              </w:rPr>
              <w:t>чебная</w:t>
            </w:r>
            <w:proofErr w:type="spellEnd"/>
            <w:r w:rsidRPr="000F5CFD">
              <w:rPr>
                <w:b/>
                <w:bCs/>
                <w:szCs w:val="24"/>
              </w:rPr>
              <w:t xml:space="preserve"> игра в 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3517"/>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4.</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firstLine="0"/>
              <w:rPr>
                <w:b/>
                <w:bCs/>
                <w:szCs w:val="24"/>
              </w:rPr>
            </w:pPr>
            <w:r w:rsidRPr="000F5CFD">
              <w:rPr>
                <w:b/>
                <w:bCs/>
                <w:szCs w:val="24"/>
              </w:rPr>
              <w:t xml:space="preserve">Использование </w:t>
            </w:r>
            <w:r w:rsidRPr="000F5CFD">
              <w:rPr>
                <w:rFonts w:eastAsia="Cambria"/>
                <w:b/>
                <w:bCs/>
                <w:szCs w:val="24"/>
              </w:rPr>
              <w:t xml:space="preserve"> </w:t>
            </w:r>
            <w:r w:rsidRPr="000F5CFD">
              <w:rPr>
                <w:b/>
                <w:bCs/>
                <w:szCs w:val="24"/>
              </w:rPr>
              <w:t xml:space="preserve">подготовительных и </w:t>
            </w:r>
            <w:r w:rsidRPr="000F5CFD">
              <w:rPr>
                <w:rFonts w:eastAsia="Cambria"/>
                <w:b/>
                <w:bCs/>
                <w:szCs w:val="24"/>
              </w:rPr>
              <w:t xml:space="preserve"> </w:t>
            </w:r>
            <w:r w:rsidRPr="000F5CFD">
              <w:rPr>
                <w:b/>
                <w:bCs/>
                <w:szCs w:val="24"/>
              </w:rPr>
              <w:t xml:space="preserve">подводящих упражнений для освоения технических действий игры баскетбол. Передача </w:t>
            </w:r>
            <w:r w:rsidRPr="000F5CFD">
              <w:rPr>
                <w:rFonts w:eastAsia="Cambria"/>
                <w:b/>
                <w:bCs/>
                <w:szCs w:val="24"/>
              </w:rPr>
              <w:t xml:space="preserve"> </w:t>
            </w:r>
            <w:r w:rsidRPr="000F5CFD">
              <w:rPr>
                <w:b/>
                <w:bCs/>
                <w:szCs w:val="24"/>
              </w:rPr>
              <w:t xml:space="preserve">баскетбольного мяча двумя </w:t>
            </w:r>
            <w:r w:rsidRPr="000F5CFD">
              <w:rPr>
                <w:rFonts w:eastAsia="Cambria"/>
                <w:b/>
                <w:bCs/>
                <w:szCs w:val="24"/>
              </w:rPr>
              <w:t xml:space="preserve"> </w:t>
            </w:r>
            <w:r w:rsidRPr="000F5CFD">
              <w:rPr>
                <w:b/>
                <w:bCs/>
                <w:szCs w:val="24"/>
              </w:rPr>
              <w:t xml:space="preserve">руками от груди </w:t>
            </w:r>
            <w:r w:rsidRPr="000F5CFD">
              <w:rPr>
                <w:rFonts w:eastAsia="Cambria"/>
                <w:b/>
                <w:bCs/>
                <w:szCs w:val="24"/>
              </w:rPr>
              <w:t xml:space="preserve"> </w:t>
            </w:r>
            <w:r w:rsidRPr="000F5CFD">
              <w:rPr>
                <w:b/>
                <w:bCs/>
                <w:szCs w:val="24"/>
              </w:rPr>
              <w:t xml:space="preserve">(совершенствование </w:t>
            </w:r>
            <w:r w:rsidRPr="000F5CFD">
              <w:rPr>
                <w:rFonts w:eastAsia="Cambria"/>
                <w:b/>
                <w:bCs/>
                <w:szCs w:val="24"/>
              </w:rPr>
              <w:t xml:space="preserve"> </w:t>
            </w:r>
            <w:r w:rsidRPr="000F5CFD">
              <w:rPr>
                <w:b/>
                <w:bCs/>
                <w:szCs w:val="24"/>
              </w:rPr>
              <w:t>техники)</w:t>
            </w:r>
            <w:proofErr w:type="gramStart"/>
            <w:r w:rsidRPr="000F5CFD">
              <w:rPr>
                <w:b/>
                <w:bCs/>
                <w:szCs w:val="24"/>
              </w:rPr>
              <w:t>.У</w:t>
            </w:r>
            <w:proofErr w:type="gramEnd"/>
            <w:r w:rsidRPr="000F5CFD">
              <w:rPr>
                <w:b/>
                <w:bCs/>
                <w:szCs w:val="24"/>
              </w:rPr>
              <w:t xml:space="preserve">чебная игра в </w:t>
            </w:r>
            <w:r w:rsidRPr="000F5CFD">
              <w:rPr>
                <w:rFonts w:eastAsia="Cambria"/>
                <w:b/>
                <w:bCs/>
                <w:szCs w:val="24"/>
              </w:rPr>
              <w:t xml:space="preserve"> </w:t>
            </w:r>
            <w:r w:rsidRPr="000F5CFD">
              <w:rPr>
                <w:b/>
                <w:bCs/>
                <w:szCs w:val="24"/>
              </w:rPr>
              <w:t>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845"/>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5.</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71"/>
              <w:ind w:left="76" w:firstLine="0"/>
              <w:rPr>
                <w:b/>
                <w:bCs/>
                <w:szCs w:val="24"/>
              </w:rPr>
            </w:pPr>
            <w:r w:rsidRPr="000F5CFD">
              <w:rPr>
                <w:b/>
                <w:bCs/>
                <w:szCs w:val="24"/>
              </w:rPr>
              <w:t xml:space="preserve">Использование </w:t>
            </w:r>
            <w:r w:rsidRPr="000F5CFD">
              <w:rPr>
                <w:rFonts w:eastAsia="Cambria"/>
                <w:b/>
                <w:bCs/>
                <w:szCs w:val="24"/>
              </w:rPr>
              <w:t xml:space="preserve"> </w:t>
            </w:r>
            <w:r w:rsidRPr="000F5CFD">
              <w:rPr>
                <w:b/>
                <w:bCs/>
                <w:szCs w:val="24"/>
              </w:rPr>
              <w:t xml:space="preserve">подготовительных и </w:t>
            </w:r>
            <w:r w:rsidRPr="000F5CFD">
              <w:rPr>
                <w:rFonts w:eastAsia="Cambria"/>
                <w:b/>
                <w:bCs/>
                <w:szCs w:val="24"/>
              </w:rPr>
              <w:t xml:space="preserve"> </w:t>
            </w:r>
            <w:r w:rsidRPr="000F5CFD">
              <w:rPr>
                <w:b/>
                <w:bCs/>
                <w:szCs w:val="24"/>
              </w:rPr>
              <w:t>подводящих упражнений для освоения технических действий игры баскетбол.</w:t>
            </w:r>
            <w:r w:rsidRPr="000F5CFD">
              <w:rPr>
                <w:rFonts w:eastAsia="Cambria"/>
                <w:b/>
                <w:bCs/>
                <w:szCs w:val="24"/>
              </w:rPr>
              <w:t xml:space="preserve"> </w:t>
            </w:r>
          </w:p>
          <w:p w:rsidR="00B56470" w:rsidRPr="000F5CFD" w:rsidRDefault="00B56470">
            <w:pPr>
              <w:spacing w:after="0" w:line="259" w:lineRule="auto"/>
              <w:ind w:left="76" w:firstLine="0"/>
              <w:rPr>
                <w:b/>
                <w:bCs/>
                <w:szCs w:val="24"/>
              </w:rPr>
            </w:pPr>
            <w:r w:rsidRPr="000F5CFD">
              <w:rPr>
                <w:b/>
                <w:bCs/>
                <w:szCs w:val="24"/>
              </w:rPr>
              <w:t>Совершенствование передачи мяча в баскетболе. Учебная игра в 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57"/>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6.</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right="164" w:firstLine="0"/>
              <w:rPr>
                <w:b/>
                <w:bCs/>
                <w:szCs w:val="24"/>
              </w:rPr>
            </w:pPr>
            <w:r w:rsidRPr="000F5CFD">
              <w:rPr>
                <w:b/>
                <w:bCs/>
                <w:szCs w:val="24"/>
              </w:rPr>
              <w:t xml:space="preserve">Передача мяча двумя руками от груди, на месте и в </w:t>
            </w:r>
            <w:r w:rsidRPr="000F5CFD">
              <w:rPr>
                <w:rFonts w:eastAsia="Cambria"/>
                <w:b/>
                <w:bCs/>
                <w:szCs w:val="24"/>
              </w:rPr>
              <w:t xml:space="preserve"> </w:t>
            </w:r>
            <w:r w:rsidRPr="000F5CFD">
              <w:rPr>
                <w:b/>
                <w:bCs/>
                <w:szCs w:val="24"/>
              </w:rPr>
              <w:t xml:space="preserve">движении. Ведение мяча на </w:t>
            </w:r>
            <w:r w:rsidRPr="000F5CFD">
              <w:rPr>
                <w:rFonts w:eastAsia="Cambria"/>
                <w:b/>
                <w:bCs/>
                <w:szCs w:val="24"/>
              </w:rPr>
              <w:t xml:space="preserve"> </w:t>
            </w:r>
            <w:r w:rsidRPr="000F5CFD">
              <w:rPr>
                <w:b/>
                <w:bCs/>
                <w:szCs w:val="24"/>
              </w:rPr>
              <w:t xml:space="preserve">месте и в движении «по </w:t>
            </w:r>
            <w:r w:rsidRPr="000F5CFD">
              <w:rPr>
                <w:rFonts w:eastAsia="Cambria"/>
                <w:b/>
                <w:bCs/>
                <w:szCs w:val="24"/>
              </w:rPr>
              <w:t xml:space="preserve"> </w:t>
            </w:r>
            <w:proofErr w:type="gramStart"/>
            <w:r w:rsidRPr="000F5CFD">
              <w:rPr>
                <w:b/>
                <w:bCs/>
                <w:szCs w:val="24"/>
              </w:rPr>
              <w:t>прямой</w:t>
            </w:r>
            <w:proofErr w:type="gramEnd"/>
            <w:r w:rsidRPr="000F5CFD">
              <w:rPr>
                <w:b/>
                <w:bCs/>
                <w:szCs w:val="24"/>
              </w:rPr>
              <w:t xml:space="preserve">». Учебная игра в </w:t>
            </w:r>
            <w:r w:rsidRPr="000F5CFD">
              <w:rPr>
                <w:rFonts w:eastAsia="Cambria"/>
                <w:b/>
                <w:bCs/>
                <w:szCs w:val="24"/>
              </w:rPr>
              <w:t xml:space="preserve"> </w:t>
            </w:r>
            <w:r w:rsidRPr="000F5CFD">
              <w:rPr>
                <w:b/>
                <w:bCs/>
                <w:szCs w:val="24"/>
              </w:rPr>
              <w:t>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bl>
    <w:p w:rsidR="0014079D" w:rsidRPr="000D1D81" w:rsidRDefault="0014079D">
      <w:pPr>
        <w:spacing w:after="0" w:line="259" w:lineRule="auto"/>
        <w:ind w:left="-668" w:right="11024" w:firstLine="0"/>
        <w:jc w:val="both"/>
        <w:rPr>
          <w:szCs w:val="24"/>
        </w:rPr>
      </w:pPr>
    </w:p>
    <w:tbl>
      <w:tblPr>
        <w:tblStyle w:val="TableGrid"/>
        <w:tblW w:w="9319" w:type="dxa"/>
        <w:tblInd w:w="0" w:type="dxa"/>
        <w:tblCellMar>
          <w:top w:w="41" w:type="dxa"/>
          <w:right w:w="21" w:type="dxa"/>
        </w:tblCellMar>
        <w:tblLook w:val="04A0"/>
      </w:tblPr>
      <w:tblGrid>
        <w:gridCol w:w="577"/>
        <w:gridCol w:w="3533"/>
        <w:gridCol w:w="732"/>
        <w:gridCol w:w="1621"/>
        <w:gridCol w:w="1668"/>
        <w:gridCol w:w="1188"/>
      </w:tblGrid>
      <w:tr w:rsidR="00B56470" w:rsidRPr="000D1D81" w:rsidTr="00B56470">
        <w:trPr>
          <w:trHeight w:val="2505"/>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7.</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right="157" w:firstLine="0"/>
              <w:rPr>
                <w:b/>
                <w:bCs/>
                <w:szCs w:val="24"/>
              </w:rPr>
            </w:pPr>
            <w:r w:rsidRPr="000F5CFD">
              <w:rPr>
                <w:b/>
                <w:bCs/>
                <w:szCs w:val="24"/>
              </w:rPr>
              <w:t xml:space="preserve">Передача мяча двумя руками от груди, на месте и в </w:t>
            </w:r>
            <w:r w:rsidRPr="000F5CFD">
              <w:rPr>
                <w:rFonts w:eastAsia="Cambria"/>
                <w:b/>
                <w:bCs/>
                <w:szCs w:val="24"/>
              </w:rPr>
              <w:t xml:space="preserve"> </w:t>
            </w:r>
            <w:r w:rsidRPr="000F5CFD">
              <w:rPr>
                <w:b/>
                <w:bCs/>
                <w:szCs w:val="24"/>
              </w:rPr>
              <w:t xml:space="preserve">движении. Ведение мяча на </w:t>
            </w:r>
            <w:r w:rsidRPr="000F5CFD">
              <w:rPr>
                <w:rFonts w:eastAsia="Cambria"/>
                <w:b/>
                <w:bCs/>
                <w:szCs w:val="24"/>
              </w:rPr>
              <w:t xml:space="preserve"> </w:t>
            </w:r>
            <w:r w:rsidRPr="000F5CFD">
              <w:rPr>
                <w:b/>
                <w:bCs/>
                <w:szCs w:val="24"/>
              </w:rPr>
              <w:t xml:space="preserve">месте и в движении «по </w:t>
            </w:r>
            <w:r w:rsidRPr="000F5CFD">
              <w:rPr>
                <w:rFonts w:eastAsia="Cambria"/>
                <w:b/>
                <w:bCs/>
                <w:szCs w:val="24"/>
              </w:rPr>
              <w:t xml:space="preserve"> </w:t>
            </w:r>
            <w:r w:rsidRPr="000F5CFD">
              <w:rPr>
                <w:b/>
                <w:bCs/>
                <w:szCs w:val="24"/>
              </w:rPr>
              <w:t>прямой»</w:t>
            </w:r>
            <w:proofErr w:type="gramStart"/>
            <w:r w:rsidRPr="000F5CFD">
              <w:rPr>
                <w:b/>
                <w:bCs/>
                <w:szCs w:val="24"/>
              </w:rPr>
              <w:t>,«</w:t>
            </w:r>
            <w:proofErr w:type="gramEnd"/>
            <w:r w:rsidRPr="000F5CFD">
              <w:rPr>
                <w:b/>
                <w:bCs/>
                <w:szCs w:val="24"/>
              </w:rPr>
              <w:t>по кругу» и</w:t>
            </w:r>
            <w:r w:rsidRPr="000F5CFD">
              <w:rPr>
                <w:rFonts w:eastAsia="Cambria"/>
                <w:b/>
                <w:bCs/>
                <w:szCs w:val="24"/>
              </w:rPr>
              <w:t xml:space="preserve"> </w:t>
            </w:r>
            <w:r w:rsidRPr="000F5CFD">
              <w:rPr>
                <w:b/>
                <w:bCs/>
                <w:szCs w:val="24"/>
              </w:rPr>
              <w:t xml:space="preserve">«змейкой». Учебная игра в </w:t>
            </w:r>
            <w:r w:rsidRPr="000F5CFD">
              <w:rPr>
                <w:rFonts w:eastAsia="Cambria"/>
                <w:b/>
                <w:bCs/>
                <w:szCs w:val="24"/>
              </w:rPr>
              <w:t xml:space="preserve"> </w:t>
            </w:r>
            <w:r w:rsidRPr="000F5CFD">
              <w:rPr>
                <w:b/>
                <w:bCs/>
                <w:szCs w:val="24"/>
              </w:rPr>
              <w:t>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513"/>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8.</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F5CFD" w:rsidRDefault="00B56470">
            <w:pPr>
              <w:spacing w:after="0" w:line="259" w:lineRule="auto"/>
              <w:ind w:left="76" w:right="157" w:firstLine="0"/>
              <w:rPr>
                <w:b/>
                <w:bCs/>
                <w:szCs w:val="24"/>
              </w:rPr>
            </w:pPr>
            <w:r w:rsidRPr="000F5CFD">
              <w:rPr>
                <w:b/>
                <w:bCs/>
                <w:szCs w:val="24"/>
              </w:rPr>
              <w:t xml:space="preserve">Передача мяча двумя руками от груди, на месте и в </w:t>
            </w:r>
            <w:r w:rsidRPr="000F5CFD">
              <w:rPr>
                <w:rFonts w:eastAsia="Cambria"/>
                <w:b/>
                <w:bCs/>
                <w:szCs w:val="24"/>
              </w:rPr>
              <w:t xml:space="preserve"> </w:t>
            </w:r>
            <w:r w:rsidRPr="000F5CFD">
              <w:rPr>
                <w:b/>
                <w:bCs/>
                <w:szCs w:val="24"/>
              </w:rPr>
              <w:t xml:space="preserve">движении. Ведение мяча на </w:t>
            </w:r>
            <w:r w:rsidRPr="000F5CFD">
              <w:rPr>
                <w:rFonts w:eastAsia="Cambria"/>
                <w:b/>
                <w:bCs/>
                <w:szCs w:val="24"/>
              </w:rPr>
              <w:t xml:space="preserve"> </w:t>
            </w:r>
            <w:r w:rsidRPr="000F5CFD">
              <w:rPr>
                <w:b/>
                <w:bCs/>
                <w:szCs w:val="24"/>
              </w:rPr>
              <w:t xml:space="preserve">месте и в движении «по </w:t>
            </w:r>
            <w:r w:rsidRPr="000F5CFD">
              <w:rPr>
                <w:rFonts w:eastAsia="Cambria"/>
                <w:b/>
                <w:bCs/>
                <w:szCs w:val="24"/>
              </w:rPr>
              <w:t xml:space="preserve"> </w:t>
            </w:r>
            <w:r w:rsidRPr="000F5CFD">
              <w:rPr>
                <w:b/>
                <w:bCs/>
                <w:szCs w:val="24"/>
              </w:rPr>
              <w:t>прямой»</w:t>
            </w:r>
            <w:proofErr w:type="gramStart"/>
            <w:r w:rsidRPr="000F5CFD">
              <w:rPr>
                <w:b/>
                <w:bCs/>
                <w:szCs w:val="24"/>
              </w:rPr>
              <w:t>,«</w:t>
            </w:r>
            <w:proofErr w:type="gramEnd"/>
            <w:r w:rsidRPr="000F5CFD">
              <w:rPr>
                <w:b/>
                <w:bCs/>
                <w:szCs w:val="24"/>
              </w:rPr>
              <w:t>по кругу» и</w:t>
            </w:r>
            <w:r w:rsidRPr="000F5CFD">
              <w:rPr>
                <w:rFonts w:eastAsia="Cambria"/>
                <w:b/>
                <w:bCs/>
                <w:szCs w:val="24"/>
              </w:rPr>
              <w:t xml:space="preserve"> </w:t>
            </w:r>
            <w:r w:rsidRPr="000F5CFD">
              <w:rPr>
                <w:b/>
                <w:bCs/>
                <w:szCs w:val="24"/>
              </w:rPr>
              <w:t xml:space="preserve">«змейкой». Учебная игра в </w:t>
            </w:r>
            <w:r w:rsidRPr="000F5CFD">
              <w:rPr>
                <w:rFonts w:eastAsia="Cambria"/>
                <w:b/>
                <w:bCs/>
                <w:szCs w:val="24"/>
              </w:rPr>
              <w:t xml:space="preserve"> </w:t>
            </w:r>
            <w:r w:rsidRPr="000F5CFD">
              <w:rPr>
                <w:b/>
                <w:bCs/>
                <w:szCs w:val="24"/>
              </w:rPr>
              <w:t>баскетбол.</w:t>
            </w:r>
            <w:r w:rsidRPr="000F5CF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72"/>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9.</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CF5577" w:rsidRDefault="00B56470">
            <w:pPr>
              <w:spacing w:after="76" w:line="263" w:lineRule="auto"/>
              <w:ind w:left="76" w:firstLine="0"/>
              <w:rPr>
                <w:b/>
                <w:bCs/>
                <w:szCs w:val="24"/>
              </w:rPr>
            </w:pPr>
            <w:r w:rsidRPr="00CF5577">
              <w:rPr>
                <w:b/>
                <w:bCs/>
                <w:szCs w:val="24"/>
              </w:rPr>
              <w:t>Бросок мяча в корзину двумя руками от груди с  места.</w:t>
            </w:r>
            <w:r w:rsidRPr="00CF5577">
              <w:rPr>
                <w:rFonts w:eastAsia="Cambria"/>
                <w:b/>
                <w:bCs/>
                <w:szCs w:val="24"/>
              </w:rPr>
              <w:t xml:space="preserve"> </w:t>
            </w:r>
          </w:p>
          <w:p w:rsidR="00B56470" w:rsidRPr="000D1D81" w:rsidRDefault="00B56470">
            <w:pPr>
              <w:spacing w:after="0" w:line="259" w:lineRule="auto"/>
              <w:ind w:left="76" w:firstLine="0"/>
              <w:rPr>
                <w:szCs w:val="24"/>
              </w:rPr>
            </w:pPr>
            <w:r w:rsidRPr="00CF5577">
              <w:rPr>
                <w:b/>
                <w:bCs/>
                <w:szCs w:val="24"/>
              </w:rPr>
              <w:t xml:space="preserve">Ведение мяча на месте и в </w:t>
            </w:r>
            <w:r w:rsidRPr="00CF5577">
              <w:rPr>
                <w:rFonts w:eastAsia="Cambria"/>
                <w:b/>
                <w:bCs/>
                <w:szCs w:val="24"/>
              </w:rPr>
              <w:t xml:space="preserve"> </w:t>
            </w:r>
            <w:r w:rsidRPr="00CF5577">
              <w:rPr>
                <w:b/>
                <w:bCs/>
                <w:szCs w:val="24"/>
              </w:rPr>
              <w:t>движении «по прямой»</w:t>
            </w:r>
            <w:proofErr w:type="gramStart"/>
            <w:r w:rsidRPr="00CF5577">
              <w:rPr>
                <w:b/>
                <w:bCs/>
                <w:szCs w:val="24"/>
              </w:rPr>
              <w:t>,«</w:t>
            </w:r>
            <w:proofErr w:type="gramEnd"/>
            <w:r w:rsidRPr="00CF5577">
              <w:rPr>
                <w:b/>
                <w:bCs/>
                <w:szCs w:val="24"/>
              </w:rPr>
              <w:t>по кругу» и «змейкой». Учебная игра в баскетбол.</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72"/>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10.</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CF5577" w:rsidRDefault="00B56470">
            <w:pPr>
              <w:spacing w:after="80" w:line="259" w:lineRule="auto"/>
              <w:ind w:left="76" w:firstLine="0"/>
              <w:rPr>
                <w:b/>
                <w:bCs/>
                <w:szCs w:val="24"/>
              </w:rPr>
            </w:pPr>
            <w:r w:rsidRPr="00CF5577">
              <w:rPr>
                <w:b/>
                <w:bCs/>
                <w:szCs w:val="24"/>
              </w:rPr>
              <w:t>Бросок мяча в корзину двумя руками от груди с  места.</w:t>
            </w:r>
            <w:r w:rsidRPr="00CF5577">
              <w:rPr>
                <w:rFonts w:eastAsia="Cambria"/>
                <w:b/>
                <w:bCs/>
                <w:szCs w:val="24"/>
              </w:rPr>
              <w:t xml:space="preserve"> </w:t>
            </w:r>
          </w:p>
          <w:p w:rsidR="00B56470" w:rsidRPr="000D1D81" w:rsidRDefault="00B56470">
            <w:pPr>
              <w:spacing w:after="0" w:line="259" w:lineRule="auto"/>
              <w:ind w:left="76" w:firstLine="0"/>
              <w:rPr>
                <w:szCs w:val="24"/>
              </w:rPr>
            </w:pPr>
            <w:r w:rsidRPr="00CF5577">
              <w:rPr>
                <w:b/>
                <w:bCs/>
                <w:szCs w:val="24"/>
              </w:rPr>
              <w:t xml:space="preserve">Ведение мяча на месте и в </w:t>
            </w:r>
            <w:r w:rsidRPr="00CF5577">
              <w:rPr>
                <w:rFonts w:eastAsia="Cambria"/>
                <w:b/>
                <w:bCs/>
                <w:szCs w:val="24"/>
              </w:rPr>
              <w:t xml:space="preserve"> </w:t>
            </w:r>
            <w:r w:rsidRPr="00CF5577">
              <w:rPr>
                <w:b/>
                <w:bCs/>
                <w:szCs w:val="24"/>
              </w:rPr>
              <w:t>движении «по прямой»</w:t>
            </w:r>
            <w:proofErr w:type="gramStart"/>
            <w:r w:rsidRPr="00CF5577">
              <w:rPr>
                <w:b/>
                <w:bCs/>
                <w:szCs w:val="24"/>
              </w:rPr>
              <w:t>,«</w:t>
            </w:r>
            <w:proofErr w:type="gramEnd"/>
            <w:r w:rsidRPr="00CF5577">
              <w:rPr>
                <w:b/>
                <w:bCs/>
                <w:szCs w:val="24"/>
              </w:rPr>
              <w:t>по кругу» и «змейкой». Учебная игра в баскетбол.</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r w:rsidR="00B56470" w:rsidRPr="000D1D81" w:rsidTr="00B56470">
        <w:trPr>
          <w:trHeight w:val="1169"/>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11.</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6956D0" w:rsidRDefault="00B56470">
            <w:pPr>
              <w:spacing w:after="0" w:line="259" w:lineRule="auto"/>
              <w:ind w:left="76" w:firstLine="0"/>
              <w:rPr>
                <w:b/>
                <w:bCs/>
                <w:szCs w:val="24"/>
              </w:rPr>
            </w:pPr>
            <w:r w:rsidRPr="006956D0">
              <w:rPr>
                <w:b/>
                <w:bCs/>
                <w:szCs w:val="24"/>
              </w:rPr>
              <w:t>Ранее разученные технические действия с мячом. Учебная игра в баскетбол.</w:t>
            </w:r>
            <w:r w:rsidRPr="006956D0">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72"/>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12.</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554164" w:rsidRDefault="00B56470">
            <w:pPr>
              <w:spacing w:after="0" w:line="259" w:lineRule="auto"/>
              <w:ind w:left="76" w:firstLine="0"/>
              <w:rPr>
                <w:b/>
                <w:bCs/>
                <w:szCs w:val="24"/>
              </w:rPr>
            </w:pPr>
            <w:r w:rsidRPr="00554164">
              <w:rPr>
                <w:b/>
                <w:bCs/>
                <w:szCs w:val="24"/>
              </w:rPr>
              <w:t xml:space="preserve">Знакомство с рекомендациями учителя по использованию </w:t>
            </w:r>
            <w:r w:rsidRPr="00554164">
              <w:rPr>
                <w:rFonts w:eastAsia="Cambria"/>
                <w:b/>
                <w:bCs/>
                <w:szCs w:val="24"/>
              </w:rPr>
              <w:t xml:space="preserve"> </w:t>
            </w:r>
            <w:r w:rsidRPr="00554164">
              <w:rPr>
                <w:b/>
                <w:bCs/>
                <w:szCs w:val="24"/>
              </w:rPr>
              <w:t xml:space="preserve">подготовительных и </w:t>
            </w:r>
            <w:r w:rsidRPr="00554164">
              <w:rPr>
                <w:rFonts w:eastAsia="Cambria"/>
                <w:b/>
                <w:bCs/>
                <w:szCs w:val="24"/>
              </w:rPr>
              <w:t xml:space="preserve"> </w:t>
            </w:r>
            <w:r w:rsidRPr="00554164">
              <w:rPr>
                <w:b/>
                <w:bCs/>
                <w:szCs w:val="24"/>
              </w:rPr>
              <w:t>подводящих упражнений для освоения технических действий игры волейбол</w:t>
            </w:r>
            <w:r w:rsidRPr="00554164">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144"/>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13.</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AC61F9" w:rsidRDefault="00B56470">
            <w:pPr>
              <w:spacing w:after="0" w:line="259" w:lineRule="auto"/>
              <w:ind w:left="76" w:firstLine="0"/>
              <w:rPr>
                <w:b/>
                <w:bCs/>
                <w:szCs w:val="24"/>
              </w:rPr>
            </w:pPr>
            <w:r w:rsidRPr="00AC61F9">
              <w:rPr>
                <w:b/>
                <w:bCs/>
                <w:szCs w:val="24"/>
              </w:rPr>
              <w:t xml:space="preserve">Прямая нижняя подача мяча в волейболе. Учебная игра в </w:t>
            </w:r>
            <w:r w:rsidRPr="00AC61F9">
              <w:rPr>
                <w:rFonts w:eastAsia="Cambria"/>
                <w:b/>
                <w:bCs/>
                <w:szCs w:val="24"/>
              </w:rPr>
              <w:t xml:space="preserve"> </w:t>
            </w:r>
            <w:r w:rsidRPr="00AC61F9">
              <w:rPr>
                <w:b/>
                <w:bCs/>
                <w:szCs w:val="24"/>
              </w:rPr>
              <w:t>волейбол.</w:t>
            </w:r>
            <w:r w:rsidRPr="00AC61F9">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bl>
    <w:p w:rsidR="0014079D" w:rsidRPr="000D1D81" w:rsidRDefault="0014079D">
      <w:pPr>
        <w:spacing w:after="0" w:line="259" w:lineRule="auto"/>
        <w:ind w:left="-668" w:right="11024" w:firstLine="0"/>
        <w:jc w:val="both"/>
        <w:rPr>
          <w:szCs w:val="24"/>
        </w:rPr>
      </w:pPr>
    </w:p>
    <w:tbl>
      <w:tblPr>
        <w:tblStyle w:val="TableGrid"/>
        <w:tblW w:w="9319" w:type="dxa"/>
        <w:tblInd w:w="0" w:type="dxa"/>
        <w:tblCellMar>
          <w:top w:w="41" w:type="dxa"/>
          <w:right w:w="21" w:type="dxa"/>
        </w:tblCellMar>
        <w:tblLook w:val="04A0"/>
      </w:tblPr>
      <w:tblGrid>
        <w:gridCol w:w="577"/>
        <w:gridCol w:w="3533"/>
        <w:gridCol w:w="732"/>
        <w:gridCol w:w="1621"/>
        <w:gridCol w:w="1668"/>
        <w:gridCol w:w="1188"/>
      </w:tblGrid>
      <w:tr w:rsidR="00B56470" w:rsidRPr="000D1D81" w:rsidTr="00B56470">
        <w:trPr>
          <w:trHeight w:val="2172"/>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lastRenderedPageBreak/>
              <w:t>14.</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AC61F9" w:rsidRDefault="00B56470">
            <w:pPr>
              <w:spacing w:after="0" w:line="259" w:lineRule="auto"/>
              <w:ind w:left="76" w:firstLine="0"/>
              <w:rPr>
                <w:b/>
                <w:bCs/>
                <w:szCs w:val="24"/>
              </w:rPr>
            </w:pPr>
            <w:r w:rsidRPr="00AC61F9">
              <w:rPr>
                <w:b/>
                <w:bCs/>
                <w:szCs w:val="24"/>
              </w:rPr>
              <w:t>Прямая нижняя подача мяча в волейболе (совершенствование). Учебная игра в волейбол. Приём и передача волейбольного мяча двумя руками снизу на месте и в движении</w:t>
            </w:r>
            <w:r w:rsidRPr="00AC61F9">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73"/>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15.</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E958DF" w:rsidRDefault="00B56470">
            <w:pPr>
              <w:spacing w:after="0" w:line="259" w:lineRule="auto"/>
              <w:ind w:left="76" w:firstLine="0"/>
              <w:rPr>
                <w:b/>
                <w:bCs/>
                <w:szCs w:val="24"/>
              </w:rPr>
            </w:pPr>
            <w:r w:rsidRPr="00E958DF">
              <w:rPr>
                <w:b/>
                <w:bCs/>
                <w:szCs w:val="24"/>
              </w:rPr>
              <w:t>Прямая нижняя подача мяча в волейболе (совершенствование). Учебная игра в волейбол. Приём и передача волейбольного мяча двумя руками снизу на месте и в движении (повторение)</w:t>
            </w:r>
            <w:r w:rsidRPr="00E958DF">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501"/>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16.</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D61F3D" w:rsidRDefault="00B56470">
            <w:pPr>
              <w:spacing w:after="0" w:line="259" w:lineRule="auto"/>
              <w:ind w:left="76" w:firstLine="0"/>
              <w:rPr>
                <w:b/>
                <w:bCs/>
                <w:szCs w:val="24"/>
              </w:rPr>
            </w:pPr>
            <w:r w:rsidRPr="00D61F3D">
              <w:rPr>
                <w:b/>
                <w:bCs/>
                <w:szCs w:val="24"/>
              </w:rPr>
              <w:t>Учебная игра в волейбол. Приём и передача волейбольного мяча двумя руками снизу на месте и в движении (совершенствование)</w:t>
            </w:r>
            <w:r w:rsidRPr="00D61F3D">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844"/>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17.</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AA36B5" w:rsidRDefault="00B56470">
            <w:pPr>
              <w:spacing w:after="0" w:line="259" w:lineRule="auto"/>
              <w:ind w:left="76" w:firstLine="0"/>
              <w:rPr>
                <w:b/>
                <w:bCs/>
                <w:szCs w:val="24"/>
              </w:rPr>
            </w:pPr>
            <w:r w:rsidRPr="00AA36B5">
              <w:rPr>
                <w:b/>
                <w:bCs/>
                <w:szCs w:val="24"/>
              </w:rPr>
              <w:t xml:space="preserve">Приём и передача </w:t>
            </w:r>
            <w:r w:rsidRPr="00AA36B5">
              <w:rPr>
                <w:rFonts w:eastAsia="Cambria"/>
                <w:b/>
                <w:bCs/>
                <w:szCs w:val="24"/>
              </w:rPr>
              <w:t xml:space="preserve"> </w:t>
            </w:r>
            <w:r w:rsidRPr="00AA36B5">
              <w:rPr>
                <w:b/>
                <w:bCs/>
                <w:szCs w:val="24"/>
              </w:rPr>
              <w:t xml:space="preserve">волейбольного мяча двумя </w:t>
            </w:r>
            <w:r w:rsidRPr="00AA36B5">
              <w:rPr>
                <w:rFonts w:eastAsia="Cambria"/>
                <w:b/>
                <w:bCs/>
                <w:szCs w:val="24"/>
              </w:rPr>
              <w:t xml:space="preserve"> </w:t>
            </w:r>
            <w:r w:rsidRPr="00AA36B5">
              <w:rPr>
                <w:b/>
                <w:bCs/>
                <w:szCs w:val="24"/>
              </w:rPr>
              <w:t xml:space="preserve">руками сверху на месте и в </w:t>
            </w:r>
            <w:r w:rsidRPr="00AA36B5">
              <w:rPr>
                <w:rFonts w:eastAsia="Cambria"/>
                <w:b/>
                <w:bCs/>
                <w:szCs w:val="24"/>
              </w:rPr>
              <w:t xml:space="preserve"> </w:t>
            </w:r>
            <w:r w:rsidRPr="00AA36B5">
              <w:rPr>
                <w:b/>
                <w:bCs/>
                <w:szCs w:val="24"/>
              </w:rPr>
              <w:t xml:space="preserve">движении. Учебная игра в </w:t>
            </w:r>
            <w:r w:rsidRPr="00AA36B5">
              <w:rPr>
                <w:rFonts w:eastAsia="Cambria"/>
                <w:b/>
                <w:bCs/>
                <w:szCs w:val="24"/>
              </w:rPr>
              <w:t xml:space="preserve"> </w:t>
            </w:r>
            <w:r w:rsidRPr="00AA36B5">
              <w:rPr>
                <w:b/>
                <w:bCs/>
                <w:szCs w:val="24"/>
              </w:rPr>
              <w:t xml:space="preserve">волейбол. Приём и передача </w:t>
            </w:r>
            <w:r w:rsidRPr="00AA36B5">
              <w:rPr>
                <w:rFonts w:eastAsia="Cambria"/>
                <w:b/>
                <w:bCs/>
                <w:szCs w:val="24"/>
              </w:rPr>
              <w:t xml:space="preserve"> </w:t>
            </w:r>
            <w:r w:rsidRPr="00AA36B5">
              <w:rPr>
                <w:b/>
                <w:bCs/>
                <w:szCs w:val="24"/>
              </w:rPr>
              <w:t xml:space="preserve">волейбольного мяча двумя </w:t>
            </w:r>
            <w:r w:rsidRPr="00AA36B5">
              <w:rPr>
                <w:rFonts w:eastAsia="Cambria"/>
                <w:b/>
                <w:bCs/>
                <w:szCs w:val="24"/>
              </w:rPr>
              <w:t xml:space="preserve"> </w:t>
            </w:r>
            <w:r w:rsidRPr="00AA36B5">
              <w:rPr>
                <w:b/>
                <w:bCs/>
                <w:szCs w:val="24"/>
              </w:rPr>
              <w:t xml:space="preserve">руками снизу на месте и в </w:t>
            </w:r>
            <w:r w:rsidRPr="00AA36B5">
              <w:rPr>
                <w:rFonts w:eastAsia="Cambria"/>
                <w:b/>
                <w:bCs/>
                <w:szCs w:val="24"/>
              </w:rPr>
              <w:t xml:space="preserve"> </w:t>
            </w:r>
            <w:r w:rsidRPr="00AA36B5">
              <w:rPr>
                <w:b/>
                <w:bCs/>
                <w:szCs w:val="24"/>
              </w:rPr>
              <w:t>движении (совершенствование)</w:t>
            </w:r>
            <w:r w:rsidRPr="00AA36B5">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r w:rsidR="00B56470" w:rsidRPr="000D1D81" w:rsidTr="00B56470">
        <w:trPr>
          <w:trHeight w:val="1501"/>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18.</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D11C50" w:rsidRDefault="00B56470">
            <w:pPr>
              <w:spacing w:after="0" w:line="259" w:lineRule="auto"/>
              <w:ind w:left="76" w:firstLine="0"/>
              <w:rPr>
                <w:b/>
                <w:bCs/>
                <w:szCs w:val="24"/>
              </w:rPr>
            </w:pPr>
            <w:r w:rsidRPr="00D11C50">
              <w:rPr>
                <w:b/>
                <w:bCs/>
                <w:szCs w:val="24"/>
              </w:rPr>
              <w:t>Учебная игра в волейбол. Приём и передача волейбольного мяча двумя руками снизу на месте и в движении (совершенствование)</w:t>
            </w:r>
            <w:r w:rsidRPr="00D11C50">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828"/>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19.</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115295" w:rsidRDefault="00B56470">
            <w:pPr>
              <w:spacing w:after="0" w:line="259" w:lineRule="auto"/>
              <w:ind w:left="76" w:firstLine="0"/>
              <w:rPr>
                <w:b/>
                <w:bCs/>
                <w:szCs w:val="24"/>
              </w:rPr>
            </w:pPr>
            <w:r w:rsidRPr="00115295">
              <w:rPr>
                <w:b/>
                <w:bCs/>
                <w:szCs w:val="24"/>
              </w:rPr>
              <w:t xml:space="preserve">Приём и передача </w:t>
            </w:r>
            <w:r w:rsidRPr="00115295">
              <w:rPr>
                <w:rFonts w:eastAsia="Cambria"/>
                <w:b/>
                <w:bCs/>
                <w:szCs w:val="24"/>
              </w:rPr>
              <w:t xml:space="preserve"> </w:t>
            </w:r>
            <w:r w:rsidRPr="00115295">
              <w:rPr>
                <w:b/>
                <w:bCs/>
                <w:szCs w:val="24"/>
              </w:rPr>
              <w:t xml:space="preserve">волейбольного мяча двумя </w:t>
            </w:r>
            <w:r w:rsidRPr="00115295">
              <w:rPr>
                <w:rFonts w:eastAsia="Cambria"/>
                <w:b/>
                <w:bCs/>
                <w:szCs w:val="24"/>
              </w:rPr>
              <w:t xml:space="preserve"> </w:t>
            </w:r>
            <w:r w:rsidRPr="00115295">
              <w:rPr>
                <w:b/>
                <w:bCs/>
                <w:szCs w:val="24"/>
              </w:rPr>
              <w:t xml:space="preserve">руками сверху на месте и в </w:t>
            </w:r>
            <w:r w:rsidRPr="00115295">
              <w:rPr>
                <w:rFonts w:eastAsia="Cambria"/>
                <w:b/>
                <w:bCs/>
                <w:szCs w:val="24"/>
              </w:rPr>
              <w:t xml:space="preserve"> </w:t>
            </w:r>
            <w:r w:rsidRPr="00115295">
              <w:rPr>
                <w:b/>
                <w:bCs/>
                <w:szCs w:val="24"/>
              </w:rPr>
              <w:t xml:space="preserve">движении. Учебная игра в </w:t>
            </w:r>
            <w:r w:rsidRPr="00115295">
              <w:rPr>
                <w:rFonts w:eastAsia="Cambria"/>
                <w:b/>
                <w:bCs/>
                <w:szCs w:val="24"/>
              </w:rPr>
              <w:t xml:space="preserve"> </w:t>
            </w:r>
            <w:r w:rsidRPr="00115295">
              <w:rPr>
                <w:b/>
                <w:bCs/>
                <w:szCs w:val="24"/>
              </w:rPr>
              <w:t xml:space="preserve">волейбол. Приём и передача </w:t>
            </w:r>
            <w:r w:rsidRPr="00115295">
              <w:rPr>
                <w:rFonts w:eastAsia="Cambria"/>
                <w:b/>
                <w:bCs/>
                <w:szCs w:val="24"/>
              </w:rPr>
              <w:t xml:space="preserve"> </w:t>
            </w:r>
            <w:r w:rsidRPr="00115295">
              <w:rPr>
                <w:b/>
                <w:bCs/>
                <w:szCs w:val="24"/>
              </w:rPr>
              <w:t xml:space="preserve">волейбольного мяча двумя </w:t>
            </w:r>
            <w:r w:rsidRPr="00115295">
              <w:rPr>
                <w:rFonts w:eastAsia="Cambria"/>
                <w:b/>
                <w:bCs/>
                <w:szCs w:val="24"/>
              </w:rPr>
              <w:t xml:space="preserve"> </w:t>
            </w:r>
            <w:r w:rsidRPr="00115295">
              <w:rPr>
                <w:b/>
                <w:bCs/>
                <w:szCs w:val="24"/>
              </w:rPr>
              <w:t xml:space="preserve">руками снизу на месте и в </w:t>
            </w:r>
            <w:r w:rsidRPr="00115295">
              <w:rPr>
                <w:rFonts w:eastAsia="Cambria"/>
                <w:b/>
                <w:bCs/>
                <w:szCs w:val="24"/>
              </w:rPr>
              <w:t xml:space="preserve"> </w:t>
            </w:r>
            <w:r w:rsidRPr="00115295">
              <w:rPr>
                <w:b/>
                <w:bCs/>
                <w:szCs w:val="24"/>
              </w:rPr>
              <w:t>движении (совершенствование)</w:t>
            </w:r>
            <w:r w:rsidRPr="00115295">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bl>
    <w:p w:rsidR="0014079D" w:rsidRPr="000D1D81" w:rsidRDefault="0014079D">
      <w:pPr>
        <w:spacing w:after="0" w:line="259" w:lineRule="auto"/>
        <w:ind w:left="-668" w:right="11024" w:firstLine="0"/>
        <w:jc w:val="both"/>
        <w:rPr>
          <w:szCs w:val="24"/>
        </w:rPr>
      </w:pPr>
    </w:p>
    <w:tbl>
      <w:tblPr>
        <w:tblStyle w:val="TableGrid"/>
        <w:tblW w:w="9319" w:type="dxa"/>
        <w:tblInd w:w="0" w:type="dxa"/>
        <w:tblCellMar>
          <w:top w:w="41" w:type="dxa"/>
          <w:right w:w="21" w:type="dxa"/>
        </w:tblCellMar>
        <w:tblLook w:val="04A0"/>
      </w:tblPr>
      <w:tblGrid>
        <w:gridCol w:w="577"/>
        <w:gridCol w:w="3533"/>
        <w:gridCol w:w="732"/>
        <w:gridCol w:w="1621"/>
        <w:gridCol w:w="1668"/>
        <w:gridCol w:w="1188"/>
      </w:tblGrid>
      <w:tr w:rsidR="00B56470" w:rsidRPr="000D1D81" w:rsidTr="00B56470">
        <w:trPr>
          <w:trHeight w:val="2841"/>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lastRenderedPageBreak/>
              <w:t>20.</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143B56" w:rsidRDefault="00B56470">
            <w:pPr>
              <w:spacing w:after="0" w:line="259" w:lineRule="auto"/>
              <w:ind w:left="76" w:firstLine="0"/>
              <w:rPr>
                <w:b/>
                <w:bCs/>
                <w:szCs w:val="24"/>
              </w:rPr>
            </w:pPr>
            <w:r w:rsidRPr="00143B56">
              <w:rPr>
                <w:b/>
                <w:bCs/>
                <w:szCs w:val="24"/>
              </w:rPr>
              <w:t xml:space="preserve">Приём и передача </w:t>
            </w:r>
            <w:r w:rsidRPr="00143B56">
              <w:rPr>
                <w:rFonts w:eastAsia="Cambria"/>
                <w:b/>
                <w:bCs/>
                <w:szCs w:val="24"/>
              </w:rPr>
              <w:t xml:space="preserve"> </w:t>
            </w:r>
            <w:r w:rsidRPr="00143B56">
              <w:rPr>
                <w:b/>
                <w:bCs/>
                <w:szCs w:val="24"/>
              </w:rPr>
              <w:t xml:space="preserve">волейбольного мяча двумя </w:t>
            </w:r>
            <w:r w:rsidRPr="00143B56">
              <w:rPr>
                <w:rFonts w:eastAsia="Cambria"/>
                <w:b/>
                <w:bCs/>
                <w:szCs w:val="24"/>
              </w:rPr>
              <w:t xml:space="preserve"> </w:t>
            </w:r>
            <w:r w:rsidRPr="00143B56">
              <w:rPr>
                <w:b/>
                <w:bCs/>
                <w:szCs w:val="24"/>
              </w:rPr>
              <w:t xml:space="preserve">руками сверху на месте и в </w:t>
            </w:r>
            <w:r w:rsidRPr="00143B56">
              <w:rPr>
                <w:rFonts w:eastAsia="Cambria"/>
                <w:b/>
                <w:bCs/>
                <w:szCs w:val="24"/>
              </w:rPr>
              <w:t xml:space="preserve"> </w:t>
            </w:r>
            <w:r w:rsidRPr="00143B56">
              <w:rPr>
                <w:b/>
                <w:bCs/>
                <w:szCs w:val="24"/>
              </w:rPr>
              <w:t xml:space="preserve">движении. Учебная игра в </w:t>
            </w:r>
            <w:r w:rsidRPr="00143B56">
              <w:rPr>
                <w:rFonts w:eastAsia="Cambria"/>
                <w:b/>
                <w:bCs/>
                <w:szCs w:val="24"/>
              </w:rPr>
              <w:t xml:space="preserve"> </w:t>
            </w:r>
            <w:r w:rsidRPr="00143B56">
              <w:rPr>
                <w:b/>
                <w:bCs/>
                <w:szCs w:val="24"/>
              </w:rPr>
              <w:t xml:space="preserve">волейбол. Приём и передача </w:t>
            </w:r>
            <w:r w:rsidRPr="00143B56">
              <w:rPr>
                <w:rFonts w:eastAsia="Cambria"/>
                <w:b/>
                <w:bCs/>
                <w:szCs w:val="24"/>
              </w:rPr>
              <w:t xml:space="preserve"> </w:t>
            </w:r>
            <w:r w:rsidRPr="00143B56">
              <w:rPr>
                <w:b/>
                <w:bCs/>
                <w:szCs w:val="24"/>
              </w:rPr>
              <w:t xml:space="preserve">волейбольного мяча двумя </w:t>
            </w:r>
            <w:r w:rsidRPr="00143B56">
              <w:rPr>
                <w:rFonts w:eastAsia="Cambria"/>
                <w:b/>
                <w:bCs/>
                <w:szCs w:val="24"/>
              </w:rPr>
              <w:t xml:space="preserve"> </w:t>
            </w:r>
            <w:r w:rsidRPr="00143B56">
              <w:rPr>
                <w:b/>
                <w:bCs/>
                <w:szCs w:val="24"/>
              </w:rPr>
              <w:t xml:space="preserve">руками снизу на месте и в </w:t>
            </w:r>
            <w:r w:rsidRPr="00143B56">
              <w:rPr>
                <w:rFonts w:eastAsia="Cambria"/>
                <w:b/>
                <w:bCs/>
                <w:szCs w:val="24"/>
              </w:rPr>
              <w:t xml:space="preserve"> </w:t>
            </w:r>
            <w:r w:rsidRPr="00143B56">
              <w:rPr>
                <w:b/>
                <w:bCs/>
                <w:szCs w:val="24"/>
              </w:rPr>
              <w:t>движении (совершенствование)</w:t>
            </w:r>
            <w:r w:rsidRPr="00143B56">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840"/>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21.</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56150F" w:rsidRDefault="00B56470">
            <w:pPr>
              <w:spacing w:after="0" w:line="259" w:lineRule="auto"/>
              <w:ind w:left="76" w:firstLine="0"/>
              <w:rPr>
                <w:b/>
                <w:bCs/>
                <w:szCs w:val="24"/>
              </w:rPr>
            </w:pPr>
            <w:r w:rsidRPr="0056150F">
              <w:rPr>
                <w:b/>
                <w:bCs/>
                <w:szCs w:val="24"/>
              </w:rPr>
              <w:t xml:space="preserve">Приём и передача </w:t>
            </w:r>
            <w:r w:rsidRPr="0056150F">
              <w:rPr>
                <w:rFonts w:eastAsia="Cambria"/>
                <w:b/>
                <w:bCs/>
                <w:szCs w:val="24"/>
              </w:rPr>
              <w:t xml:space="preserve"> </w:t>
            </w:r>
            <w:r w:rsidRPr="0056150F">
              <w:rPr>
                <w:b/>
                <w:bCs/>
                <w:szCs w:val="24"/>
              </w:rPr>
              <w:t>волейбольного мяча двумя руками сверху на месте и в движении. Учебная игра в волейбол.</w:t>
            </w:r>
            <w:r w:rsidRPr="0056150F">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73"/>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22.</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E62C7A" w:rsidRDefault="00B56470">
            <w:pPr>
              <w:spacing w:after="0" w:line="259" w:lineRule="auto"/>
              <w:ind w:left="76" w:firstLine="0"/>
              <w:rPr>
                <w:b/>
                <w:bCs/>
                <w:szCs w:val="24"/>
              </w:rPr>
            </w:pPr>
            <w:r w:rsidRPr="00E62C7A">
              <w:rPr>
                <w:b/>
                <w:bCs/>
                <w:szCs w:val="24"/>
              </w:rPr>
              <w:t>Прямая нижняя подача мяча в волейболе (совершенствование). Учебная игра в волейбол. Приём и передача волейбольного мяча двумя руками снизу на месте и в движении (повторение)</w:t>
            </w:r>
            <w:r w:rsidRPr="00E62C7A">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r w:rsidR="00B56470" w:rsidRPr="000D1D81" w:rsidTr="00B56470">
        <w:trPr>
          <w:trHeight w:val="1164"/>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23.</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365203" w:rsidRDefault="00B56470">
            <w:pPr>
              <w:spacing w:after="0" w:line="259" w:lineRule="auto"/>
              <w:ind w:left="76" w:firstLine="0"/>
              <w:rPr>
                <w:b/>
                <w:bCs/>
                <w:szCs w:val="24"/>
              </w:rPr>
            </w:pPr>
            <w:r w:rsidRPr="00365203">
              <w:rPr>
                <w:b/>
                <w:bCs/>
                <w:szCs w:val="24"/>
              </w:rPr>
              <w:t>Ранее разученные технические действия с мячом. Учебная игра в волейбол</w:t>
            </w:r>
            <w:r w:rsidRPr="00365203">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2173"/>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24.</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365203" w:rsidRDefault="00B56470">
            <w:pPr>
              <w:spacing w:after="0" w:line="259" w:lineRule="auto"/>
              <w:ind w:left="76" w:firstLine="0"/>
              <w:rPr>
                <w:b/>
                <w:bCs/>
                <w:szCs w:val="24"/>
              </w:rPr>
            </w:pPr>
            <w:r w:rsidRPr="00365203">
              <w:rPr>
                <w:b/>
                <w:bCs/>
                <w:szCs w:val="24"/>
              </w:rPr>
              <w:t xml:space="preserve">Знакомство с рекомендациями учителя по использованию </w:t>
            </w:r>
            <w:r w:rsidRPr="00365203">
              <w:rPr>
                <w:rFonts w:eastAsia="Cambria"/>
                <w:b/>
                <w:bCs/>
                <w:szCs w:val="24"/>
              </w:rPr>
              <w:t xml:space="preserve"> </w:t>
            </w:r>
            <w:r w:rsidRPr="00365203">
              <w:rPr>
                <w:b/>
                <w:bCs/>
                <w:szCs w:val="24"/>
              </w:rPr>
              <w:t xml:space="preserve">подготовительных и </w:t>
            </w:r>
            <w:r w:rsidRPr="00365203">
              <w:rPr>
                <w:rFonts w:eastAsia="Cambria"/>
                <w:b/>
                <w:bCs/>
                <w:szCs w:val="24"/>
              </w:rPr>
              <w:t xml:space="preserve"> </w:t>
            </w:r>
            <w:r w:rsidRPr="00365203">
              <w:rPr>
                <w:b/>
                <w:bCs/>
                <w:szCs w:val="24"/>
              </w:rPr>
              <w:t>подводящих упражнений для освоения технических действий игры футбол</w:t>
            </w:r>
            <w:r w:rsidRPr="00365203">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832"/>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25.</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227AD2" w:rsidRDefault="00B56470">
            <w:pPr>
              <w:spacing w:after="0" w:line="259" w:lineRule="auto"/>
              <w:ind w:left="76" w:firstLine="0"/>
              <w:rPr>
                <w:b/>
                <w:bCs/>
                <w:szCs w:val="24"/>
              </w:rPr>
            </w:pPr>
            <w:r w:rsidRPr="00227AD2">
              <w:rPr>
                <w:b/>
                <w:bCs/>
                <w:szCs w:val="24"/>
              </w:rPr>
              <w:t>Удар по неподвижному мячу. Учебная игра в баскетбол.</w:t>
            </w:r>
            <w:r w:rsidRPr="00227AD2">
              <w:rPr>
                <w:rFonts w:eastAsia="Cambria"/>
                <w:b/>
                <w:bCs/>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161"/>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26.</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403BD" w:rsidRDefault="00B56470">
            <w:pPr>
              <w:spacing w:after="5" w:line="269" w:lineRule="auto"/>
              <w:ind w:left="76" w:firstLine="0"/>
              <w:rPr>
                <w:b/>
                <w:bCs/>
                <w:szCs w:val="24"/>
              </w:rPr>
            </w:pPr>
            <w:r w:rsidRPr="000403BD">
              <w:rPr>
                <w:b/>
                <w:bCs/>
                <w:szCs w:val="24"/>
              </w:rPr>
              <w:t xml:space="preserve">Остановка катящегося мяча внутренней стороной стопы. </w:t>
            </w:r>
          </w:p>
          <w:p w:rsidR="00B56470" w:rsidRPr="000D1D81" w:rsidRDefault="00B56470">
            <w:pPr>
              <w:spacing w:after="0" w:line="259" w:lineRule="auto"/>
              <w:ind w:left="76" w:firstLine="0"/>
              <w:rPr>
                <w:szCs w:val="24"/>
              </w:rPr>
            </w:pPr>
            <w:r w:rsidRPr="000403BD">
              <w:rPr>
                <w:b/>
                <w:bCs/>
                <w:szCs w:val="24"/>
              </w:rPr>
              <w:t>Учебная игра в футбол.</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500"/>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27.</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276517" w:rsidRDefault="00B56470">
            <w:pPr>
              <w:spacing w:after="67" w:line="263" w:lineRule="auto"/>
              <w:ind w:left="76" w:firstLine="0"/>
              <w:rPr>
                <w:b/>
                <w:bCs/>
                <w:szCs w:val="24"/>
              </w:rPr>
            </w:pPr>
            <w:r w:rsidRPr="00276517">
              <w:rPr>
                <w:b/>
                <w:bCs/>
                <w:szCs w:val="24"/>
              </w:rPr>
              <w:t>Остановка катящегося мяча внутренней стороной стопы.</w:t>
            </w:r>
            <w:r w:rsidRPr="00276517">
              <w:rPr>
                <w:rFonts w:eastAsia="Cambria"/>
                <w:b/>
                <w:bCs/>
                <w:szCs w:val="24"/>
              </w:rPr>
              <w:t xml:space="preserve"> </w:t>
            </w:r>
          </w:p>
          <w:p w:rsidR="00B56470" w:rsidRPr="000D1D81" w:rsidRDefault="00B56470">
            <w:pPr>
              <w:spacing w:after="0" w:line="259" w:lineRule="auto"/>
              <w:ind w:left="76" w:firstLine="0"/>
              <w:rPr>
                <w:szCs w:val="24"/>
              </w:rPr>
            </w:pPr>
            <w:r w:rsidRPr="00276517">
              <w:rPr>
                <w:b/>
                <w:bCs/>
                <w:szCs w:val="24"/>
              </w:rPr>
              <w:t>Учебная игра в футбол. Удар по неподвижному мячу.</w:t>
            </w:r>
            <w:r w:rsidRPr="000D1D81">
              <w:rPr>
                <w:szCs w:val="24"/>
              </w:rPr>
              <w:t xml:space="preserve"> </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485"/>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28.</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276517" w:rsidRDefault="00B56470">
            <w:pPr>
              <w:spacing w:after="9" w:line="273" w:lineRule="auto"/>
              <w:ind w:left="76" w:firstLine="0"/>
              <w:rPr>
                <w:b/>
                <w:bCs/>
                <w:szCs w:val="24"/>
              </w:rPr>
            </w:pPr>
            <w:r w:rsidRPr="00276517">
              <w:rPr>
                <w:b/>
                <w:bCs/>
                <w:szCs w:val="24"/>
              </w:rPr>
              <w:t xml:space="preserve">Ведение футбольного мяча. Остановка катящегося мяча внутренней стороной стопы. </w:t>
            </w:r>
          </w:p>
          <w:p w:rsidR="00B56470" w:rsidRPr="000D1D81" w:rsidRDefault="00B56470">
            <w:pPr>
              <w:spacing w:after="0" w:line="259" w:lineRule="auto"/>
              <w:ind w:left="76" w:firstLine="0"/>
              <w:rPr>
                <w:szCs w:val="24"/>
              </w:rPr>
            </w:pPr>
            <w:r w:rsidRPr="00276517">
              <w:rPr>
                <w:b/>
                <w:bCs/>
                <w:szCs w:val="24"/>
              </w:rPr>
              <w:t>Учебная игра в футбол.</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bl>
    <w:p w:rsidR="0014079D" w:rsidRPr="000D1D81" w:rsidRDefault="0014079D">
      <w:pPr>
        <w:spacing w:after="0" w:line="259" w:lineRule="auto"/>
        <w:ind w:left="-668" w:right="11024" w:firstLine="0"/>
        <w:jc w:val="both"/>
        <w:rPr>
          <w:szCs w:val="24"/>
        </w:rPr>
      </w:pPr>
    </w:p>
    <w:tbl>
      <w:tblPr>
        <w:tblStyle w:val="TableGrid"/>
        <w:tblW w:w="9319" w:type="dxa"/>
        <w:tblInd w:w="0" w:type="dxa"/>
        <w:tblCellMar>
          <w:top w:w="41" w:type="dxa"/>
          <w:right w:w="21" w:type="dxa"/>
        </w:tblCellMar>
        <w:tblLook w:val="04A0"/>
      </w:tblPr>
      <w:tblGrid>
        <w:gridCol w:w="577"/>
        <w:gridCol w:w="3533"/>
        <w:gridCol w:w="732"/>
        <w:gridCol w:w="1621"/>
        <w:gridCol w:w="1668"/>
        <w:gridCol w:w="1188"/>
      </w:tblGrid>
      <w:tr w:rsidR="00B56470" w:rsidRPr="000D1D81" w:rsidTr="00B56470">
        <w:trPr>
          <w:trHeight w:val="1837"/>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29.</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845067" w:rsidRDefault="00B56470">
            <w:pPr>
              <w:spacing w:after="44" w:line="259" w:lineRule="auto"/>
              <w:ind w:left="76" w:firstLine="0"/>
              <w:rPr>
                <w:b/>
                <w:bCs/>
                <w:szCs w:val="24"/>
              </w:rPr>
            </w:pPr>
            <w:r w:rsidRPr="00845067">
              <w:rPr>
                <w:b/>
                <w:bCs/>
                <w:szCs w:val="24"/>
              </w:rPr>
              <w:t>Ведение футбольного мяча.</w:t>
            </w:r>
            <w:r w:rsidRPr="00845067">
              <w:rPr>
                <w:rFonts w:eastAsia="Cambria"/>
                <w:b/>
                <w:bCs/>
                <w:szCs w:val="24"/>
              </w:rPr>
              <w:t xml:space="preserve"> </w:t>
            </w:r>
          </w:p>
          <w:p w:rsidR="00B56470" w:rsidRPr="00845067" w:rsidRDefault="00B56470">
            <w:pPr>
              <w:spacing w:after="75" w:line="259" w:lineRule="auto"/>
              <w:ind w:left="76" w:firstLine="0"/>
              <w:rPr>
                <w:b/>
                <w:bCs/>
                <w:szCs w:val="24"/>
              </w:rPr>
            </w:pPr>
            <w:r w:rsidRPr="00845067">
              <w:rPr>
                <w:b/>
                <w:bCs/>
                <w:szCs w:val="24"/>
              </w:rPr>
              <w:t>Остановка катящегося мяча внутренней стороной стопы.</w:t>
            </w:r>
            <w:r w:rsidRPr="00845067">
              <w:rPr>
                <w:rFonts w:eastAsia="Cambria"/>
                <w:b/>
                <w:bCs/>
                <w:szCs w:val="24"/>
              </w:rPr>
              <w:t xml:space="preserve"> </w:t>
            </w:r>
          </w:p>
          <w:p w:rsidR="00B56470" w:rsidRPr="000D1D81" w:rsidRDefault="00B56470">
            <w:pPr>
              <w:spacing w:after="0" w:line="259" w:lineRule="auto"/>
              <w:ind w:left="76" w:firstLine="0"/>
              <w:rPr>
                <w:szCs w:val="24"/>
              </w:rPr>
            </w:pPr>
            <w:r w:rsidRPr="00845067">
              <w:rPr>
                <w:b/>
                <w:bCs/>
                <w:szCs w:val="24"/>
              </w:rPr>
              <w:t>Учебная игра в футбол. Обводка мячом ориентиров</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836"/>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30.</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845067" w:rsidRDefault="00B56470">
            <w:pPr>
              <w:spacing w:after="44" w:line="259" w:lineRule="auto"/>
              <w:ind w:left="76" w:firstLine="0"/>
              <w:rPr>
                <w:b/>
                <w:bCs/>
                <w:szCs w:val="24"/>
              </w:rPr>
            </w:pPr>
            <w:r w:rsidRPr="00845067">
              <w:rPr>
                <w:b/>
                <w:bCs/>
                <w:szCs w:val="24"/>
              </w:rPr>
              <w:t>Ведение футбольного мяча.</w:t>
            </w:r>
            <w:r w:rsidRPr="00845067">
              <w:rPr>
                <w:rFonts w:eastAsia="Cambria"/>
                <w:b/>
                <w:bCs/>
                <w:szCs w:val="24"/>
              </w:rPr>
              <w:t xml:space="preserve"> </w:t>
            </w:r>
          </w:p>
          <w:p w:rsidR="00B56470" w:rsidRPr="00845067" w:rsidRDefault="00B56470">
            <w:pPr>
              <w:spacing w:after="75" w:line="260" w:lineRule="auto"/>
              <w:ind w:left="76" w:firstLine="0"/>
              <w:rPr>
                <w:b/>
                <w:bCs/>
                <w:szCs w:val="24"/>
              </w:rPr>
            </w:pPr>
            <w:r w:rsidRPr="00845067">
              <w:rPr>
                <w:b/>
                <w:bCs/>
                <w:szCs w:val="24"/>
              </w:rPr>
              <w:t>Остановка катящегося мяча внутренней стороной стопы.</w:t>
            </w:r>
            <w:r w:rsidRPr="00845067">
              <w:rPr>
                <w:rFonts w:eastAsia="Cambria"/>
                <w:b/>
                <w:bCs/>
                <w:szCs w:val="24"/>
              </w:rPr>
              <w:t xml:space="preserve"> </w:t>
            </w:r>
          </w:p>
          <w:p w:rsidR="00B56470" w:rsidRPr="000D1D81" w:rsidRDefault="00B56470">
            <w:pPr>
              <w:spacing w:after="0" w:line="259" w:lineRule="auto"/>
              <w:ind w:left="76" w:firstLine="0"/>
              <w:rPr>
                <w:szCs w:val="24"/>
              </w:rPr>
            </w:pPr>
            <w:r w:rsidRPr="00845067">
              <w:rPr>
                <w:b/>
                <w:bCs/>
                <w:szCs w:val="24"/>
              </w:rPr>
              <w:t>Учебная игра в футбол. Обводка мячом ориентиров</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828"/>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31.</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845067" w:rsidRDefault="00B56470">
            <w:pPr>
              <w:spacing w:after="4" w:line="259" w:lineRule="auto"/>
              <w:ind w:left="76" w:firstLine="0"/>
              <w:rPr>
                <w:b/>
                <w:bCs/>
                <w:szCs w:val="24"/>
              </w:rPr>
            </w:pPr>
            <w:r w:rsidRPr="00845067">
              <w:rPr>
                <w:b/>
                <w:bCs/>
                <w:szCs w:val="24"/>
              </w:rPr>
              <w:t xml:space="preserve">Обводка мячом ориентиров. </w:t>
            </w:r>
          </w:p>
          <w:p w:rsidR="00B56470" w:rsidRPr="000D1D81" w:rsidRDefault="00B56470">
            <w:pPr>
              <w:spacing w:after="0" w:line="259" w:lineRule="auto"/>
              <w:ind w:left="76" w:firstLine="0"/>
              <w:rPr>
                <w:szCs w:val="24"/>
              </w:rPr>
            </w:pPr>
            <w:r w:rsidRPr="00845067">
              <w:rPr>
                <w:b/>
                <w:bCs/>
                <w:szCs w:val="24"/>
              </w:rPr>
              <w:t>Учебная игра в футбол</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836"/>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32.</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44" w:line="259" w:lineRule="auto"/>
              <w:ind w:left="76" w:firstLine="0"/>
              <w:rPr>
                <w:szCs w:val="24"/>
              </w:rPr>
            </w:pPr>
            <w:r w:rsidRPr="000D1D81">
              <w:rPr>
                <w:szCs w:val="24"/>
              </w:rPr>
              <w:t>Учебная игра в футбол.</w:t>
            </w:r>
            <w:r w:rsidRPr="000D1D81">
              <w:rPr>
                <w:rFonts w:eastAsia="Cambria"/>
                <w:szCs w:val="24"/>
              </w:rPr>
              <w:t xml:space="preserve"> </w:t>
            </w:r>
          </w:p>
          <w:p w:rsidR="00B56470" w:rsidRPr="000D1D81" w:rsidRDefault="00B56470">
            <w:pPr>
              <w:spacing w:after="67" w:line="263" w:lineRule="auto"/>
              <w:ind w:left="76" w:firstLine="0"/>
              <w:rPr>
                <w:szCs w:val="24"/>
              </w:rPr>
            </w:pPr>
            <w:r w:rsidRPr="000D1D81">
              <w:rPr>
                <w:szCs w:val="24"/>
              </w:rPr>
              <w:t>Остановка катящегося мяча внутренней стороной стопы.</w:t>
            </w:r>
            <w:r w:rsidRPr="000D1D81">
              <w:rPr>
                <w:rFonts w:eastAsia="Cambria"/>
                <w:szCs w:val="24"/>
              </w:rPr>
              <w:t xml:space="preserve"> </w:t>
            </w:r>
          </w:p>
          <w:p w:rsidR="00B56470" w:rsidRPr="000D1D81" w:rsidRDefault="00B56470">
            <w:pPr>
              <w:spacing w:after="0" w:line="259" w:lineRule="auto"/>
              <w:ind w:left="76" w:firstLine="0"/>
              <w:rPr>
                <w:szCs w:val="24"/>
              </w:rPr>
            </w:pPr>
            <w:r w:rsidRPr="000D1D81">
              <w:rPr>
                <w:szCs w:val="24"/>
              </w:rPr>
              <w:t>Учебная игра в футбол. Обводка мячом ориентиров</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trHeight w:val="1501"/>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33.</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72" w:line="263" w:lineRule="auto"/>
              <w:ind w:left="76" w:firstLine="0"/>
              <w:rPr>
                <w:szCs w:val="24"/>
              </w:rPr>
            </w:pPr>
            <w:r w:rsidRPr="000D1D81">
              <w:rPr>
                <w:szCs w:val="24"/>
              </w:rPr>
              <w:t>Остановка катящегося мяча внутренней стороной стопы.</w:t>
            </w:r>
            <w:r w:rsidRPr="000D1D81">
              <w:rPr>
                <w:rFonts w:eastAsia="Cambria"/>
                <w:szCs w:val="24"/>
              </w:rPr>
              <w:t xml:space="preserve"> </w:t>
            </w:r>
          </w:p>
          <w:p w:rsidR="00B56470" w:rsidRPr="000D1D81" w:rsidRDefault="00B56470">
            <w:pPr>
              <w:spacing w:after="0" w:line="259" w:lineRule="auto"/>
              <w:ind w:left="76" w:firstLine="0"/>
              <w:rPr>
                <w:szCs w:val="24"/>
              </w:rPr>
            </w:pPr>
            <w:r w:rsidRPr="000D1D81">
              <w:rPr>
                <w:szCs w:val="24"/>
              </w:rPr>
              <w:t>Учебная игра в футбол. Обводка мячом ориентиров</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20" w:firstLine="0"/>
              <w:rPr>
                <w:szCs w:val="24"/>
              </w:rPr>
            </w:pPr>
            <w:r w:rsidRPr="000D1D81">
              <w:rPr>
                <w:rFonts w:eastAsia="Cambria"/>
                <w:szCs w:val="24"/>
              </w:rPr>
              <w:t xml:space="preserve"> </w:t>
            </w:r>
            <w:r w:rsidRPr="000D1D81">
              <w:rPr>
                <w:szCs w:val="24"/>
              </w:rPr>
              <w:t>Зачет;</w:t>
            </w:r>
            <w:r w:rsidRPr="000D1D81">
              <w:rPr>
                <w:rFonts w:eastAsia="Cambria"/>
                <w:szCs w:val="24"/>
              </w:rPr>
              <w:t xml:space="preserve"> </w:t>
            </w:r>
          </w:p>
        </w:tc>
      </w:tr>
      <w:tr w:rsidR="00B56470" w:rsidRPr="000D1D81" w:rsidTr="00B56470">
        <w:trPr>
          <w:trHeight w:val="828"/>
        </w:trPr>
        <w:tc>
          <w:tcPr>
            <w:tcW w:w="577"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34.</w:t>
            </w:r>
            <w:r w:rsidRPr="000D1D81">
              <w:rPr>
                <w:rFonts w:eastAsia="Cambria"/>
                <w:szCs w:val="24"/>
              </w:rPr>
              <w:t xml:space="preserve"> </w:t>
            </w:r>
          </w:p>
        </w:tc>
        <w:tc>
          <w:tcPr>
            <w:tcW w:w="3533"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Учебная игра в футбол</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4" w:firstLine="0"/>
              <w:rPr>
                <w:szCs w:val="24"/>
              </w:rPr>
            </w:pPr>
            <w:r w:rsidRPr="000D1D81">
              <w:rPr>
                <w:rFonts w:eastAsia="Cambria"/>
                <w:szCs w:val="24"/>
              </w:rPr>
              <w:t xml:space="preserve"> </w:t>
            </w:r>
          </w:p>
        </w:tc>
        <w:tc>
          <w:tcPr>
            <w:tcW w:w="1668"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1</w:t>
            </w:r>
            <w:r w:rsidRPr="000D1D81">
              <w:rPr>
                <w:rFonts w:eastAsia="Cambria"/>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0" w:line="259" w:lineRule="auto"/>
              <w:ind w:left="72" w:hanging="92"/>
              <w:rPr>
                <w:szCs w:val="24"/>
              </w:rPr>
            </w:pPr>
            <w:r w:rsidRPr="000D1D81">
              <w:rPr>
                <w:rFonts w:eastAsia="Cambria"/>
                <w:szCs w:val="24"/>
              </w:rPr>
              <w:t xml:space="preserve"> </w:t>
            </w:r>
            <w:r w:rsidRPr="000D1D81">
              <w:rPr>
                <w:szCs w:val="24"/>
              </w:rPr>
              <w:t>Устный опрос;</w:t>
            </w:r>
            <w:r w:rsidRPr="000D1D81">
              <w:rPr>
                <w:rFonts w:eastAsia="Cambria"/>
                <w:szCs w:val="24"/>
              </w:rPr>
              <w:t xml:space="preserve"> </w:t>
            </w:r>
          </w:p>
        </w:tc>
      </w:tr>
      <w:tr w:rsidR="00B56470" w:rsidRPr="000D1D81" w:rsidTr="00B56470">
        <w:trPr>
          <w:gridAfter w:val="2"/>
          <w:wAfter w:w="2856" w:type="dxa"/>
          <w:trHeight w:val="808"/>
        </w:trPr>
        <w:tc>
          <w:tcPr>
            <w:tcW w:w="4110" w:type="dxa"/>
            <w:gridSpan w:val="2"/>
            <w:tcBorders>
              <w:top w:val="single" w:sz="3" w:space="0" w:color="000000"/>
              <w:left w:val="single" w:sz="3" w:space="0" w:color="000000"/>
              <w:bottom w:val="single" w:sz="3" w:space="0" w:color="000000"/>
              <w:right w:val="single" w:sz="3" w:space="0" w:color="000000"/>
            </w:tcBorders>
            <w:vAlign w:val="center"/>
          </w:tcPr>
          <w:p w:rsidR="00B56470" w:rsidRPr="000D1D81" w:rsidRDefault="00B56470">
            <w:pPr>
              <w:spacing w:after="4" w:line="259" w:lineRule="auto"/>
              <w:ind w:left="76" w:firstLine="0"/>
              <w:rPr>
                <w:szCs w:val="24"/>
              </w:rPr>
            </w:pPr>
            <w:r w:rsidRPr="000D1D81">
              <w:rPr>
                <w:szCs w:val="24"/>
              </w:rPr>
              <w:t xml:space="preserve">ОБЩЕЕ КОЛИЧЕСТВО ЧАСОВ </w:t>
            </w:r>
            <w:proofErr w:type="gramStart"/>
            <w:r w:rsidRPr="000D1D81">
              <w:rPr>
                <w:szCs w:val="24"/>
              </w:rPr>
              <w:t>ПО</w:t>
            </w:r>
            <w:proofErr w:type="gramEnd"/>
            <w:r w:rsidRPr="000D1D81">
              <w:rPr>
                <w:szCs w:val="24"/>
              </w:rPr>
              <w:t xml:space="preserve"> </w:t>
            </w:r>
          </w:p>
          <w:p w:rsidR="00B56470" w:rsidRPr="000D1D81" w:rsidRDefault="00B56470">
            <w:pPr>
              <w:spacing w:after="0" w:line="259" w:lineRule="auto"/>
              <w:ind w:left="76" w:firstLine="0"/>
              <w:rPr>
                <w:szCs w:val="24"/>
              </w:rPr>
            </w:pPr>
            <w:r w:rsidRPr="000D1D81">
              <w:rPr>
                <w:szCs w:val="24"/>
              </w:rPr>
              <w:t>ПРОГРАММЕ</w:t>
            </w:r>
            <w:r w:rsidRPr="000D1D81">
              <w:rPr>
                <w:rFonts w:eastAsia="Cambria"/>
                <w:szCs w:val="24"/>
              </w:rPr>
              <w:t xml:space="preserve"> </w:t>
            </w:r>
          </w:p>
        </w:tc>
        <w:tc>
          <w:tcPr>
            <w:tcW w:w="732"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34</w:t>
            </w:r>
            <w:r w:rsidRPr="000D1D81">
              <w:rPr>
                <w:rFonts w:eastAsia="Cambria"/>
                <w:szCs w:val="24"/>
              </w:rPr>
              <w:t xml:space="preserve"> </w:t>
            </w:r>
          </w:p>
        </w:tc>
        <w:tc>
          <w:tcPr>
            <w:tcW w:w="1621" w:type="dxa"/>
            <w:tcBorders>
              <w:top w:val="single" w:sz="3" w:space="0" w:color="000000"/>
              <w:left w:val="single" w:sz="3" w:space="0" w:color="000000"/>
              <w:bottom w:val="single" w:sz="3" w:space="0" w:color="000000"/>
              <w:right w:val="single" w:sz="3" w:space="0" w:color="000000"/>
            </w:tcBorders>
          </w:tcPr>
          <w:p w:rsidR="00B56470" w:rsidRPr="000D1D81" w:rsidRDefault="00B56470">
            <w:pPr>
              <w:spacing w:after="0" w:line="259" w:lineRule="auto"/>
              <w:ind w:left="76" w:firstLine="0"/>
              <w:rPr>
                <w:szCs w:val="24"/>
              </w:rPr>
            </w:pPr>
            <w:r w:rsidRPr="000D1D81">
              <w:rPr>
                <w:szCs w:val="24"/>
              </w:rPr>
              <w:t>8</w:t>
            </w:r>
            <w:r w:rsidRPr="000D1D81">
              <w:rPr>
                <w:rFonts w:eastAsia="Cambria"/>
                <w:szCs w:val="24"/>
              </w:rPr>
              <w:t xml:space="preserve"> </w:t>
            </w:r>
          </w:p>
        </w:tc>
      </w:tr>
    </w:tbl>
    <w:p w:rsidR="0014079D" w:rsidRPr="000D1D81" w:rsidRDefault="000D1D81">
      <w:pPr>
        <w:spacing w:after="315" w:line="265" w:lineRule="auto"/>
        <w:ind w:left="-5"/>
        <w:rPr>
          <w:szCs w:val="24"/>
        </w:rPr>
      </w:pPr>
      <w:r w:rsidRPr="000D1D81">
        <w:rPr>
          <w:b/>
          <w:szCs w:val="24"/>
        </w:rPr>
        <w:t xml:space="preserve">УЧЕБНО-МЕТОДИЧЕСКОЕ ОБЕСПЕЧЕНИЕ ОБРАЗОВАТЕЛЬНОГО ПРОЦЕССА </w:t>
      </w:r>
      <w:r w:rsidRPr="000D1D81">
        <w:rPr>
          <w:rFonts w:eastAsia="Cambria"/>
          <w:szCs w:val="24"/>
        </w:rPr>
        <w:t xml:space="preserve"> </w:t>
      </w:r>
    </w:p>
    <w:p w:rsidR="0014079D" w:rsidRPr="000D1D81" w:rsidRDefault="000D1D81">
      <w:pPr>
        <w:pStyle w:val="1"/>
        <w:spacing w:after="134"/>
        <w:ind w:left="-5"/>
        <w:rPr>
          <w:szCs w:val="24"/>
        </w:rPr>
      </w:pPr>
      <w:r w:rsidRPr="000D1D81">
        <w:rPr>
          <w:szCs w:val="24"/>
        </w:rPr>
        <w:t>ОБЯЗАТЕЛЬНЫЕ УЧЕБНЫЕ МАТЕРИАЛЫ ДЛЯ УЧЕНИКА</w:t>
      </w:r>
      <w:r w:rsidRPr="000D1D81">
        <w:rPr>
          <w:rFonts w:eastAsia="Cambria"/>
          <w:b w:val="0"/>
          <w:szCs w:val="24"/>
        </w:rPr>
        <w:t xml:space="preserve"> </w:t>
      </w:r>
    </w:p>
    <w:p w:rsidR="0014079D" w:rsidRPr="000D1D81" w:rsidRDefault="000D1D81">
      <w:pPr>
        <w:spacing w:after="238"/>
        <w:ind w:left="-5" w:right="36"/>
        <w:rPr>
          <w:szCs w:val="24"/>
        </w:rPr>
      </w:pPr>
      <w:r w:rsidRPr="000D1D81">
        <w:rPr>
          <w:szCs w:val="24"/>
        </w:rPr>
        <w:t>Физическая культура, 5</w:t>
      </w:r>
      <w:r w:rsidR="004E1F17">
        <w:rPr>
          <w:szCs w:val="24"/>
        </w:rPr>
        <w:t>-9</w:t>
      </w:r>
      <w:bookmarkStart w:id="2" w:name="_GoBack"/>
      <w:bookmarkEnd w:id="2"/>
      <w:r w:rsidRPr="000D1D81">
        <w:rPr>
          <w:szCs w:val="24"/>
        </w:rPr>
        <w:t xml:space="preserve"> класс/Матвеев А.П., Акционерное общество «Издательство «Просвещение»; Введите свой вариант:</w:t>
      </w:r>
      <w:r w:rsidRPr="000D1D81">
        <w:rPr>
          <w:rFonts w:eastAsia="Cambria"/>
          <w:szCs w:val="24"/>
        </w:rPr>
        <w:t xml:space="preserve"> </w:t>
      </w:r>
    </w:p>
    <w:p w:rsidR="0014079D" w:rsidRPr="000D1D81" w:rsidRDefault="000D1D81">
      <w:pPr>
        <w:pStyle w:val="1"/>
        <w:spacing w:after="138"/>
        <w:ind w:left="-5"/>
        <w:rPr>
          <w:szCs w:val="24"/>
        </w:rPr>
      </w:pPr>
      <w:r w:rsidRPr="000D1D81">
        <w:rPr>
          <w:szCs w:val="24"/>
        </w:rPr>
        <w:t>МЕТОДИЧЕСКИЕ МАТЕРИАЛЫ ДЛЯ УЧИТЕЛЯ</w:t>
      </w:r>
      <w:r w:rsidRPr="000D1D81">
        <w:rPr>
          <w:rFonts w:eastAsia="Cambria"/>
          <w:b w:val="0"/>
          <w:szCs w:val="24"/>
        </w:rPr>
        <w:t xml:space="preserve"> </w:t>
      </w:r>
    </w:p>
    <w:p w:rsidR="0014079D" w:rsidRPr="000D1D81" w:rsidRDefault="000D1D81">
      <w:pPr>
        <w:ind w:left="-5" w:right="36"/>
        <w:rPr>
          <w:szCs w:val="24"/>
        </w:rPr>
      </w:pPr>
      <w:r w:rsidRPr="000D1D81">
        <w:rPr>
          <w:szCs w:val="24"/>
        </w:rPr>
        <w:t xml:space="preserve">Мячи баскетбольные </w:t>
      </w:r>
      <w:r w:rsidRPr="000D1D81">
        <w:rPr>
          <w:rFonts w:eastAsia="Cambria"/>
          <w:szCs w:val="24"/>
        </w:rPr>
        <w:t xml:space="preserve"> </w:t>
      </w:r>
    </w:p>
    <w:p w:rsidR="0014079D" w:rsidRPr="000D1D81" w:rsidRDefault="000D1D81">
      <w:pPr>
        <w:ind w:left="-5" w:right="36"/>
        <w:rPr>
          <w:szCs w:val="24"/>
        </w:rPr>
      </w:pPr>
      <w:r w:rsidRPr="000D1D81">
        <w:rPr>
          <w:szCs w:val="24"/>
        </w:rPr>
        <w:t xml:space="preserve">Сетка для переноса и хранения мячей </w:t>
      </w:r>
      <w:r w:rsidRPr="000D1D81">
        <w:rPr>
          <w:rFonts w:eastAsia="Cambria"/>
          <w:szCs w:val="24"/>
        </w:rPr>
        <w:t xml:space="preserve"> </w:t>
      </w:r>
    </w:p>
    <w:p w:rsidR="0014079D" w:rsidRPr="000D1D81" w:rsidRDefault="000D1D81">
      <w:pPr>
        <w:ind w:left="-5" w:right="36"/>
        <w:rPr>
          <w:szCs w:val="24"/>
        </w:rPr>
      </w:pPr>
      <w:r w:rsidRPr="000D1D81">
        <w:rPr>
          <w:szCs w:val="24"/>
        </w:rPr>
        <w:t xml:space="preserve">Жилетки игровые с номерами </w:t>
      </w:r>
      <w:r w:rsidRPr="000D1D81">
        <w:rPr>
          <w:rFonts w:eastAsia="Cambria"/>
          <w:szCs w:val="24"/>
        </w:rPr>
        <w:t xml:space="preserve"> </w:t>
      </w:r>
    </w:p>
    <w:p w:rsidR="0014079D" w:rsidRPr="000D1D81" w:rsidRDefault="000D1D81">
      <w:pPr>
        <w:ind w:left="-5" w:right="36"/>
        <w:rPr>
          <w:szCs w:val="24"/>
        </w:rPr>
      </w:pPr>
      <w:r w:rsidRPr="000D1D81">
        <w:rPr>
          <w:szCs w:val="24"/>
        </w:rPr>
        <w:t xml:space="preserve">Стойки волейбольные универсальные </w:t>
      </w:r>
      <w:r w:rsidRPr="000D1D81">
        <w:rPr>
          <w:rFonts w:eastAsia="Cambria"/>
          <w:szCs w:val="24"/>
        </w:rPr>
        <w:t xml:space="preserve"> </w:t>
      </w:r>
    </w:p>
    <w:p w:rsidR="0014079D" w:rsidRPr="000D1D81" w:rsidRDefault="000D1D81">
      <w:pPr>
        <w:ind w:left="-5" w:right="36"/>
        <w:rPr>
          <w:szCs w:val="24"/>
        </w:rPr>
      </w:pPr>
      <w:r w:rsidRPr="000D1D81">
        <w:rPr>
          <w:szCs w:val="24"/>
        </w:rPr>
        <w:t xml:space="preserve">Сетка волейбольная </w:t>
      </w:r>
      <w:r w:rsidRPr="000D1D81">
        <w:rPr>
          <w:rFonts w:eastAsia="Cambria"/>
          <w:szCs w:val="24"/>
        </w:rPr>
        <w:t xml:space="preserve"> </w:t>
      </w:r>
    </w:p>
    <w:p w:rsidR="0014079D" w:rsidRPr="000D1D81" w:rsidRDefault="000D1D81">
      <w:pPr>
        <w:ind w:left="-5" w:right="36"/>
        <w:rPr>
          <w:szCs w:val="24"/>
        </w:rPr>
      </w:pPr>
      <w:r w:rsidRPr="000D1D81">
        <w:rPr>
          <w:szCs w:val="24"/>
        </w:rPr>
        <w:t xml:space="preserve">Мячи волейбольные </w:t>
      </w:r>
      <w:r w:rsidRPr="000D1D81">
        <w:rPr>
          <w:rFonts w:eastAsia="Cambria"/>
          <w:szCs w:val="24"/>
        </w:rPr>
        <w:t xml:space="preserve"> </w:t>
      </w:r>
    </w:p>
    <w:p w:rsidR="0014079D" w:rsidRPr="000D1D81" w:rsidRDefault="000D1D81">
      <w:pPr>
        <w:spacing w:after="56"/>
        <w:ind w:left="-5" w:right="36"/>
        <w:rPr>
          <w:szCs w:val="24"/>
        </w:rPr>
      </w:pPr>
      <w:r w:rsidRPr="000D1D81">
        <w:rPr>
          <w:szCs w:val="24"/>
        </w:rPr>
        <w:t xml:space="preserve">Сетка для переноски и хранения баскетбольных мячей </w:t>
      </w:r>
    </w:p>
    <w:p w:rsidR="0014079D" w:rsidRPr="000D1D81" w:rsidRDefault="000D1D81">
      <w:pPr>
        <w:ind w:left="-5" w:right="36"/>
        <w:rPr>
          <w:szCs w:val="24"/>
        </w:rPr>
      </w:pPr>
      <w:r w:rsidRPr="000D1D81">
        <w:rPr>
          <w:szCs w:val="24"/>
        </w:rPr>
        <w:t xml:space="preserve">Мячи футбольные </w:t>
      </w:r>
      <w:r w:rsidRPr="000D1D81">
        <w:rPr>
          <w:rFonts w:eastAsia="Cambria"/>
          <w:szCs w:val="24"/>
        </w:rPr>
        <w:t xml:space="preserve"> </w:t>
      </w:r>
    </w:p>
    <w:p w:rsidR="0014079D" w:rsidRPr="000D1D81" w:rsidRDefault="00B56470">
      <w:pPr>
        <w:ind w:left="-5" w:right="36"/>
        <w:rPr>
          <w:szCs w:val="24"/>
        </w:rPr>
      </w:pPr>
      <w:r>
        <w:rPr>
          <w:szCs w:val="24"/>
        </w:rPr>
        <w:t>Майки тренировочные разного цвета</w:t>
      </w:r>
    </w:p>
    <w:p w:rsidR="0014079D" w:rsidRPr="000D1D81" w:rsidRDefault="000D1D81">
      <w:pPr>
        <w:spacing w:after="270"/>
        <w:ind w:left="-5" w:right="36"/>
        <w:rPr>
          <w:szCs w:val="24"/>
        </w:rPr>
      </w:pPr>
      <w:r w:rsidRPr="000D1D81">
        <w:rPr>
          <w:szCs w:val="24"/>
        </w:rPr>
        <w:lastRenderedPageBreak/>
        <w:t>Компрессор для накачивания мячей</w:t>
      </w:r>
      <w:r w:rsidRPr="000D1D81">
        <w:rPr>
          <w:rFonts w:eastAsia="Cambria"/>
          <w:szCs w:val="24"/>
        </w:rPr>
        <w:t xml:space="preserve"> </w:t>
      </w:r>
    </w:p>
    <w:p w:rsidR="0014079D" w:rsidRPr="000D1D81" w:rsidRDefault="000D1D81">
      <w:pPr>
        <w:spacing w:after="162" w:line="374" w:lineRule="auto"/>
        <w:ind w:left="-5"/>
        <w:rPr>
          <w:szCs w:val="24"/>
        </w:rPr>
      </w:pPr>
      <w:r w:rsidRPr="000D1D81">
        <w:rPr>
          <w:b/>
          <w:szCs w:val="24"/>
        </w:rPr>
        <w:t>ЦИФРОВЫЕ ОБРАЗОВАТЕЛЬНЫЕ РЕСУРСЫ И РЕСУРСЫ СЕТИ ИНТЕРНЕТ</w:t>
      </w:r>
      <w:r w:rsidRPr="000D1D81">
        <w:rPr>
          <w:rFonts w:eastAsia="Cambria"/>
          <w:szCs w:val="24"/>
        </w:rPr>
        <w:t xml:space="preserve"> </w:t>
      </w:r>
      <w:r w:rsidRPr="000D1D81">
        <w:rPr>
          <w:szCs w:val="24"/>
        </w:rPr>
        <w:t>https://resh.edu.ru/</w:t>
      </w:r>
      <w:r w:rsidRPr="000D1D81">
        <w:rPr>
          <w:rFonts w:eastAsia="Cambria"/>
          <w:szCs w:val="24"/>
        </w:rPr>
        <w:t xml:space="preserve"> </w:t>
      </w:r>
      <w:r w:rsidRPr="000D1D81">
        <w:rPr>
          <w:szCs w:val="24"/>
        </w:rPr>
        <w:br w:type="page"/>
      </w:r>
    </w:p>
    <w:p w:rsidR="0014079D" w:rsidRPr="000D1D81" w:rsidRDefault="000D1D81">
      <w:pPr>
        <w:spacing w:after="162" w:line="265" w:lineRule="auto"/>
        <w:ind w:left="-5"/>
        <w:rPr>
          <w:szCs w:val="24"/>
        </w:rPr>
      </w:pPr>
      <w:r w:rsidRPr="000D1D81">
        <w:rPr>
          <w:b/>
          <w:szCs w:val="24"/>
        </w:rPr>
        <w:lastRenderedPageBreak/>
        <w:t xml:space="preserve">МАТЕРИАЛЬНО-ТЕХНИЧЕСКОЕ ОБЕСПЕЧЕНИЕ ОБРАЗОВАТЕЛЬНОГО ПРОЦЕССА </w:t>
      </w:r>
    </w:p>
    <w:p w:rsidR="0014079D" w:rsidRPr="000D1D81" w:rsidRDefault="000D1D81">
      <w:pPr>
        <w:spacing w:after="162" w:line="265" w:lineRule="auto"/>
        <w:ind w:left="-5"/>
        <w:rPr>
          <w:szCs w:val="24"/>
        </w:rPr>
      </w:pPr>
      <w:r w:rsidRPr="000D1D81">
        <w:rPr>
          <w:b/>
          <w:szCs w:val="24"/>
        </w:rPr>
        <w:t xml:space="preserve">УЧЕБНОЕ ОБОРУДОВАНИЕ </w:t>
      </w:r>
      <w:r w:rsidRPr="000D1D81">
        <w:rPr>
          <w:rFonts w:eastAsia="Cambria"/>
          <w:szCs w:val="24"/>
        </w:rPr>
        <w:t xml:space="preserve"> </w:t>
      </w:r>
    </w:p>
    <w:p w:rsidR="0014079D" w:rsidRPr="000D1D81" w:rsidRDefault="000D1D81">
      <w:pPr>
        <w:pStyle w:val="1"/>
        <w:ind w:left="-5"/>
        <w:rPr>
          <w:szCs w:val="24"/>
        </w:rPr>
      </w:pPr>
      <w:r w:rsidRPr="000D1D81">
        <w:rPr>
          <w:szCs w:val="24"/>
        </w:rPr>
        <w:t>ОБОРУДОВАНИЕ ДЛЯ ПРОВЕДЕНИЯ ПРАКТИЧЕСКИХ РАБОТ</w:t>
      </w:r>
      <w:r w:rsidRPr="000D1D81">
        <w:rPr>
          <w:rFonts w:eastAsia="Cambria"/>
          <w:b w:val="0"/>
          <w:szCs w:val="24"/>
        </w:rPr>
        <w:t xml:space="preserve"> </w:t>
      </w:r>
      <w:r w:rsidRPr="000D1D81">
        <w:rPr>
          <w:szCs w:val="24"/>
        </w:rPr>
        <w:br w:type="page"/>
      </w:r>
    </w:p>
    <w:p w:rsidR="0014079D" w:rsidRPr="000D1D81" w:rsidRDefault="000D1D81">
      <w:pPr>
        <w:spacing w:after="0" w:line="259" w:lineRule="auto"/>
        <w:ind w:left="773" w:firstLine="0"/>
        <w:jc w:val="both"/>
        <w:rPr>
          <w:szCs w:val="24"/>
        </w:rPr>
      </w:pPr>
      <w:r w:rsidRPr="000D1D81">
        <w:rPr>
          <w:rFonts w:eastAsia="Cambria"/>
          <w:szCs w:val="24"/>
        </w:rPr>
        <w:lastRenderedPageBreak/>
        <w:t xml:space="preserve"> </w:t>
      </w:r>
    </w:p>
    <w:sectPr w:rsidR="0014079D" w:rsidRPr="000D1D81" w:rsidSect="00A639BB">
      <w:pgSz w:w="11900" w:h="16840"/>
      <w:pgMar w:top="576" w:right="876" w:bottom="576" w:left="66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079D"/>
    <w:rsid w:val="000403BD"/>
    <w:rsid w:val="000D1D81"/>
    <w:rsid w:val="000F5CFD"/>
    <w:rsid w:val="00115295"/>
    <w:rsid w:val="0014079D"/>
    <w:rsid w:val="00143B56"/>
    <w:rsid w:val="00227AD2"/>
    <w:rsid w:val="00276517"/>
    <w:rsid w:val="00365203"/>
    <w:rsid w:val="004E1F17"/>
    <w:rsid w:val="00554164"/>
    <w:rsid w:val="0056150F"/>
    <w:rsid w:val="006956D0"/>
    <w:rsid w:val="007C709E"/>
    <w:rsid w:val="00845067"/>
    <w:rsid w:val="009B045B"/>
    <w:rsid w:val="00A639BB"/>
    <w:rsid w:val="00AA36B5"/>
    <w:rsid w:val="00AC61F9"/>
    <w:rsid w:val="00B56470"/>
    <w:rsid w:val="00CB63DC"/>
    <w:rsid w:val="00CF5577"/>
    <w:rsid w:val="00D11C50"/>
    <w:rsid w:val="00D61F3D"/>
    <w:rsid w:val="00E62C7A"/>
    <w:rsid w:val="00E9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BB"/>
    <w:pPr>
      <w:spacing w:after="14" w:line="281" w:lineRule="auto"/>
      <w:ind w:left="2347" w:hanging="10"/>
    </w:pPr>
    <w:rPr>
      <w:rFonts w:ascii="Times New Roman" w:eastAsia="Times New Roman" w:hAnsi="Times New Roman" w:cs="Times New Roman"/>
      <w:color w:val="000000"/>
      <w:sz w:val="24"/>
    </w:rPr>
  </w:style>
  <w:style w:type="paragraph" w:styleId="1">
    <w:name w:val="heading 1"/>
    <w:next w:val="a"/>
    <w:link w:val="10"/>
    <w:uiPriority w:val="9"/>
    <w:qFormat/>
    <w:rsid w:val="00A639BB"/>
    <w:pPr>
      <w:keepNext/>
      <w:keepLines/>
      <w:spacing w:after="162" w:line="265" w:lineRule="auto"/>
      <w:ind w:left="227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39BB"/>
    <w:rPr>
      <w:rFonts w:ascii="Times New Roman" w:eastAsia="Times New Roman" w:hAnsi="Times New Roman" w:cs="Times New Roman"/>
      <w:b/>
      <w:color w:val="000000"/>
      <w:sz w:val="24"/>
    </w:rPr>
  </w:style>
  <w:style w:type="table" w:customStyle="1" w:styleId="TableGrid">
    <w:name w:val="TableGrid"/>
    <w:rsid w:val="00A639BB"/>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B6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D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5899</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cp:lastModifiedBy>
  <cp:revision>36</cp:revision>
  <dcterms:created xsi:type="dcterms:W3CDTF">2022-10-06T19:16:00Z</dcterms:created>
  <dcterms:modified xsi:type="dcterms:W3CDTF">2023-09-15T11:24:00Z</dcterms:modified>
</cp:coreProperties>
</file>