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DB" w:rsidRDefault="00575824" w:rsidP="00575824">
      <w:pPr>
        <w:spacing w:before="86" w:line="237" w:lineRule="auto"/>
        <w:ind w:left="1485" w:right="1052"/>
        <w:jc w:val="right"/>
        <w:rPr>
          <w:b/>
          <w:sz w:val="40"/>
        </w:rPr>
      </w:pPr>
      <w:r w:rsidRPr="00575824">
        <w:rPr>
          <w:b/>
          <w:sz w:val="40"/>
        </w:rPr>
        <w:drawing>
          <wp:inline distT="0" distB="0" distL="0" distR="0">
            <wp:extent cx="2248286" cy="2025885"/>
            <wp:effectExtent l="19050" t="0" r="0" b="0"/>
            <wp:docPr id="1" name="Рисунок 1" descr="C:\Users\User\Desktop\печать подпись Смирнова О.Н. —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подпись Смирнова О.Н.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86" cy="202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1DB" w:rsidRDefault="008931DB" w:rsidP="008931DB">
      <w:pPr>
        <w:spacing w:before="86" w:line="237" w:lineRule="auto"/>
        <w:ind w:left="1485" w:right="1052"/>
        <w:jc w:val="center"/>
        <w:rPr>
          <w:b/>
          <w:sz w:val="40"/>
        </w:rPr>
      </w:pPr>
    </w:p>
    <w:p w:rsidR="008931DB" w:rsidRDefault="008931DB" w:rsidP="008931DB">
      <w:pPr>
        <w:spacing w:before="86" w:line="237" w:lineRule="auto"/>
        <w:ind w:left="1485" w:right="1052"/>
        <w:jc w:val="center"/>
        <w:rPr>
          <w:b/>
          <w:sz w:val="40"/>
        </w:rPr>
      </w:pPr>
    </w:p>
    <w:p w:rsidR="008931DB" w:rsidRDefault="008931DB" w:rsidP="00575824">
      <w:pPr>
        <w:spacing w:before="86" w:line="237" w:lineRule="auto"/>
        <w:ind w:right="1052"/>
        <w:rPr>
          <w:b/>
          <w:sz w:val="40"/>
        </w:rPr>
      </w:pPr>
    </w:p>
    <w:p w:rsidR="008931DB" w:rsidRDefault="008931DB" w:rsidP="008931DB">
      <w:pPr>
        <w:spacing w:before="86" w:line="237" w:lineRule="auto"/>
        <w:ind w:left="1485" w:right="1052"/>
        <w:jc w:val="center"/>
        <w:rPr>
          <w:b/>
          <w:sz w:val="40"/>
        </w:rPr>
      </w:pPr>
    </w:p>
    <w:p w:rsidR="008931DB" w:rsidRDefault="008931DB" w:rsidP="008931DB">
      <w:pPr>
        <w:spacing w:before="86" w:line="237" w:lineRule="auto"/>
        <w:ind w:left="1485" w:right="1052"/>
        <w:jc w:val="center"/>
        <w:rPr>
          <w:b/>
          <w:sz w:val="40"/>
        </w:rPr>
      </w:pPr>
      <w:r>
        <w:rPr>
          <w:b/>
          <w:sz w:val="40"/>
        </w:rPr>
        <w:t>УЧЕБНЫЙ</w:t>
      </w:r>
      <w:r>
        <w:rPr>
          <w:b/>
          <w:spacing w:val="80"/>
          <w:sz w:val="40"/>
        </w:rPr>
        <w:t xml:space="preserve"> </w:t>
      </w:r>
      <w:r>
        <w:rPr>
          <w:b/>
          <w:sz w:val="40"/>
        </w:rPr>
        <w:t>ПЛАН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 xml:space="preserve">ДОПОЛНИТЕЛЬНОГО </w:t>
      </w:r>
      <w:r>
        <w:rPr>
          <w:b/>
          <w:spacing w:val="-2"/>
          <w:sz w:val="40"/>
        </w:rPr>
        <w:t>ОБРАЗОВАНИЯ</w:t>
      </w:r>
    </w:p>
    <w:p w:rsidR="008931DB" w:rsidRDefault="008931DB" w:rsidP="008931DB">
      <w:pPr>
        <w:spacing w:before="3"/>
        <w:ind w:left="3170" w:right="2789"/>
        <w:jc w:val="center"/>
        <w:rPr>
          <w:b/>
          <w:sz w:val="40"/>
        </w:rPr>
      </w:pPr>
      <w:r>
        <w:rPr>
          <w:b/>
          <w:sz w:val="40"/>
        </w:rPr>
        <w:t>Муниципального</w:t>
      </w:r>
      <w:r>
        <w:rPr>
          <w:b/>
          <w:spacing w:val="-25"/>
          <w:sz w:val="40"/>
        </w:rPr>
        <w:t xml:space="preserve"> </w:t>
      </w:r>
      <w:r>
        <w:rPr>
          <w:b/>
          <w:sz w:val="40"/>
        </w:rPr>
        <w:t xml:space="preserve">бюджетного </w:t>
      </w:r>
      <w:r>
        <w:rPr>
          <w:b/>
          <w:spacing w:val="-2"/>
          <w:sz w:val="40"/>
        </w:rPr>
        <w:t xml:space="preserve">общеобразовательного </w:t>
      </w:r>
      <w:r>
        <w:rPr>
          <w:b/>
          <w:sz w:val="40"/>
        </w:rPr>
        <w:t xml:space="preserve">учреждения </w:t>
      </w:r>
    </w:p>
    <w:p w:rsidR="008931DB" w:rsidRDefault="008931DB" w:rsidP="008931DB">
      <w:pPr>
        <w:spacing w:before="3"/>
        <w:ind w:left="142" w:right="373"/>
        <w:jc w:val="center"/>
        <w:rPr>
          <w:b/>
          <w:sz w:val="40"/>
        </w:rPr>
      </w:pPr>
      <w:r>
        <w:rPr>
          <w:b/>
          <w:sz w:val="40"/>
        </w:rPr>
        <w:t>"</w:t>
      </w:r>
      <w:proofErr w:type="spellStart"/>
      <w:r>
        <w:rPr>
          <w:b/>
          <w:sz w:val="40"/>
        </w:rPr>
        <w:t>Борисовская</w:t>
      </w:r>
      <w:proofErr w:type="spellEnd"/>
      <w:r>
        <w:rPr>
          <w:b/>
          <w:sz w:val="40"/>
        </w:rPr>
        <w:t xml:space="preserve"> средняя общеобразовательная школа"</w:t>
      </w:r>
    </w:p>
    <w:p w:rsidR="008931DB" w:rsidRDefault="008931DB" w:rsidP="008931DB">
      <w:pPr>
        <w:spacing w:before="3"/>
        <w:ind w:left="1473" w:right="1084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2023-2024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8"/>
          <w:sz w:val="40"/>
        </w:rPr>
        <w:t xml:space="preserve"> </w:t>
      </w:r>
      <w:r>
        <w:rPr>
          <w:b/>
          <w:spacing w:val="-5"/>
          <w:sz w:val="40"/>
        </w:rPr>
        <w:t>год</w:t>
      </w:r>
    </w:p>
    <w:p w:rsidR="008931DB" w:rsidRDefault="008931DB" w:rsidP="008931DB">
      <w:pPr>
        <w:pStyle w:val="a3"/>
        <w:rPr>
          <w:b/>
          <w:sz w:val="44"/>
        </w:rPr>
      </w:pPr>
    </w:p>
    <w:p w:rsidR="008931DB" w:rsidRDefault="008931DB" w:rsidP="008931DB">
      <w:pPr>
        <w:pStyle w:val="a3"/>
        <w:rPr>
          <w:b/>
          <w:sz w:val="44"/>
        </w:rPr>
      </w:pPr>
    </w:p>
    <w:p w:rsidR="008931DB" w:rsidRDefault="008931DB" w:rsidP="008931DB">
      <w:pPr>
        <w:pStyle w:val="a3"/>
        <w:rPr>
          <w:b/>
          <w:sz w:val="44"/>
        </w:rPr>
      </w:pPr>
    </w:p>
    <w:p w:rsidR="008931DB" w:rsidRDefault="008931DB" w:rsidP="008931DB">
      <w:pPr>
        <w:pStyle w:val="a3"/>
        <w:rPr>
          <w:b/>
          <w:sz w:val="44"/>
        </w:rPr>
      </w:pPr>
    </w:p>
    <w:p w:rsidR="008931DB" w:rsidRDefault="008931DB" w:rsidP="008931DB">
      <w:pPr>
        <w:pStyle w:val="a3"/>
        <w:rPr>
          <w:b/>
          <w:sz w:val="44"/>
        </w:rPr>
      </w:pPr>
    </w:p>
    <w:p w:rsidR="008931DB" w:rsidRDefault="008931DB" w:rsidP="008931DB">
      <w:pPr>
        <w:pStyle w:val="a3"/>
        <w:rPr>
          <w:b/>
          <w:sz w:val="44"/>
        </w:rPr>
      </w:pPr>
    </w:p>
    <w:p w:rsidR="008931DB" w:rsidRDefault="008931DB" w:rsidP="008931DB">
      <w:pPr>
        <w:pStyle w:val="a3"/>
        <w:rPr>
          <w:b/>
          <w:sz w:val="44"/>
        </w:rPr>
      </w:pPr>
    </w:p>
    <w:p w:rsidR="008931DB" w:rsidRDefault="008931DB" w:rsidP="008931DB">
      <w:pPr>
        <w:pStyle w:val="a3"/>
        <w:rPr>
          <w:b/>
          <w:sz w:val="44"/>
        </w:rPr>
      </w:pPr>
    </w:p>
    <w:p w:rsidR="008931DB" w:rsidRDefault="008931DB" w:rsidP="008931DB">
      <w:pPr>
        <w:pStyle w:val="a3"/>
        <w:rPr>
          <w:b/>
          <w:sz w:val="44"/>
        </w:rPr>
      </w:pPr>
    </w:p>
    <w:p w:rsidR="008931DB" w:rsidRDefault="008931DB" w:rsidP="008931DB">
      <w:pPr>
        <w:pStyle w:val="a3"/>
        <w:rPr>
          <w:b/>
          <w:sz w:val="44"/>
        </w:rPr>
      </w:pPr>
    </w:p>
    <w:p w:rsidR="008931DB" w:rsidRDefault="008931DB" w:rsidP="008931DB">
      <w:pPr>
        <w:pStyle w:val="a3"/>
        <w:spacing w:before="3"/>
        <w:rPr>
          <w:b/>
          <w:sz w:val="55"/>
        </w:rPr>
      </w:pPr>
    </w:p>
    <w:p w:rsidR="008931DB" w:rsidRDefault="008931DB" w:rsidP="008931DB">
      <w:pPr>
        <w:pStyle w:val="a3"/>
        <w:spacing w:before="1"/>
        <w:ind w:left="4860" w:right="4165"/>
        <w:jc w:val="center"/>
      </w:pPr>
      <w:r>
        <w:t>2023 г.</w:t>
      </w:r>
    </w:p>
    <w:p w:rsidR="008931DB" w:rsidRDefault="008931DB" w:rsidP="008931DB">
      <w:pPr>
        <w:jc w:val="center"/>
        <w:sectPr w:rsidR="008931DB" w:rsidSect="00FA3313">
          <w:pgSz w:w="11910" w:h="16840"/>
          <w:pgMar w:top="340" w:right="20" w:bottom="280" w:left="460" w:header="720" w:footer="720" w:gutter="0"/>
          <w:cols w:space="720"/>
        </w:sectPr>
      </w:pPr>
    </w:p>
    <w:p w:rsidR="008931DB" w:rsidRDefault="008931DB" w:rsidP="008931DB">
      <w:pPr>
        <w:spacing w:before="66"/>
        <w:ind w:left="1485" w:right="1061"/>
        <w:jc w:val="center"/>
        <w:rPr>
          <w:b/>
          <w:sz w:val="28"/>
        </w:rPr>
      </w:pPr>
      <w:bookmarkStart w:id="0" w:name="Пояснительная_записка"/>
      <w:bookmarkEnd w:id="0"/>
    </w:p>
    <w:p w:rsidR="008931DB" w:rsidRDefault="008931DB" w:rsidP="008931DB">
      <w:pPr>
        <w:spacing w:before="66"/>
        <w:ind w:left="1485" w:right="1061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8931DB" w:rsidRDefault="008931DB" w:rsidP="008931DB">
      <w:pPr>
        <w:pStyle w:val="a3"/>
        <w:ind w:left="1239" w:right="804" w:firstLine="571"/>
        <w:jc w:val="both"/>
      </w:pPr>
      <w:bookmarkStart w:id="1" w:name="к_учебному_плану_дополнительного_образов"/>
      <w:bookmarkEnd w:id="1"/>
    </w:p>
    <w:p w:rsidR="008931DB" w:rsidRDefault="008931DB" w:rsidP="008931DB">
      <w:pPr>
        <w:pStyle w:val="a3"/>
        <w:ind w:left="1239" w:right="804" w:firstLine="571"/>
        <w:jc w:val="both"/>
      </w:pPr>
      <w:r>
        <w:t>Учебный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МБОУ «</w:t>
      </w:r>
      <w:proofErr w:type="spellStart"/>
      <w:r>
        <w:t>Борисовская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  <w:r>
        <w:rPr>
          <w:spacing w:val="80"/>
        </w:rPr>
        <w:t xml:space="preserve"> </w:t>
      </w:r>
      <w:r>
        <w:t xml:space="preserve">на 2023-2024 учебный год определяет перечень дополнительных общеобразовательных </w:t>
      </w:r>
      <w:proofErr w:type="spellStart"/>
      <w:r>
        <w:t>общеразвивающих</w:t>
      </w:r>
      <w:proofErr w:type="spellEnd"/>
      <w:r>
        <w:t xml:space="preserve"> программ, направление и распределение по количеству часов, предназначенных для их реализации, формы промежуточной аттестации.</w:t>
      </w:r>
    </w:p>
    <w:p w:rsidR="008931DB" w:rsidRDefault="008931DB" w:rsidP="008931DB">
      <w:pPr>
        <w:pStyle w:val="a3"/>
        <w:spacing w:line="242" w:lineRule="auto"/>
        <w:ind w:left="1811" w:right="804"/>
        <w:jc w:val="both"/>
      </w:pPr>
      <w:r>
        <w:t xml:space="preserve">Учебный план разработан на основе следующих нормативно-правовых </w:t>
      </w:r>
      <w:r>
        <w:rPr>
          <w:spacing w:val="-2"/>
        </w:rPr>
        <w:t>документов:</w:t>
      </w:r>
    </w:p>
    <w:p w:rsidR="008931DB" w:rsidRDefault="008931DB" w:rsidP="008931DB">
      <w:pPr>
        <w:pStyle w:val="a5"/>
        <w:numPr>
          <w:ilvl w:val="0"/>
          <w:numId w:val="3"/>
        </w:numPr>
        <w:tabs>
          <w:tab w:val="left" w:pos="2373"/>
        </w:tabs>
        <w:ind w:right="779" w:firstLine="571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29.12.2012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273-ФЗ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Федерации» (в актуальной редакции);</w:t>
      </w:r>
    </w:p>
    <w:p w:rsidR="008931DB" w:rsidRDefault="008931DB" w:rsidP="008931DB">
      <w:pPr>
        <w:pStyle w:val="a5"/>
        <w:numPr>
          <w:ilvl w:val="0"/>
          <w:numId w:val="3"/>
        </w:numPr>
        <w:tabs>
          <w:tab w:val="left" w:pos="2373"/>
        </w:tabs>
        <w:spacing w:line="322" w:lineRule="exact"/>
        <w:ind w:left="2373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 </w:t>
      </w:r>
      <w:r>
        <w:rPr>
          <w:sz w:val="28"/>
        </w:rPr>
        <w:t>науки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РФ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75"/>
          <w:w w:val="150"/>
          <w:sz w:val="28"/>
        </w:rPr>
        <w:t xml:space="preserve"> </w:t>
      </w:r>
      <w:r>
        <w:rPr>
          <w:spacing w:val="-2"/>
          <w:sz w:val="28"/>
        </w:rPr>
        <w:t>29.08.2013</w:t>
      </w:r>
    </w:p>
    <w:p w:rsidR="008931DB" w:rsidRDefault="008931DB" w:rsidP="008931DB">
      <w:pPr>
        <w:pStyle w:val="a3"/>
        <w:ind w:left="1239" w:right="829"/>
        <w:jc w:val="both"/>
      </w:pPr>
      <w:r>
        <w:t xml:space="preserve">№ 1008 «Об утверждении Порядка организации и осуществления образовательной деятельности по дополнительным общеобразовательным </w:t>
      </w:r>
      <w:r>
        <w:rPr>
          <w:spacing w:val="-2"/>
        </w:rPr>
        <w:t>программам»;</w:t>
      </w:r>
    </w:p>
    <w:p w:rsidR="008931DB" w:rsidRDefault="008931DB" w:rsidP="008931DB">
      <w:pPr>
        <w:pStyle w:val="a5"/>
        <w:numPr>
          <w:ilvl w:val="0"/>
          <w:numId w:val="3"/>
        </w:numPr>
        <w:tabs>
          <w:tab w:val="left" w:pos="2373"/>
        </w:tabs>
        <w:ind w:right="772" w:firstLine="571"/>
        <w:jc w:val="both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РФ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 04.07.2014 № 41 «Об утверждении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2.4.4.3172-14 «Санитарно- эпидемиологические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режима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дополнительного образования детей</w:t>
      </w:r>
      <w:proofErr w:type="gramEnd"/>
      <w:r>
        <w:rPr>
          <w:sz w:val="28"/>
        </w:rPr>
        <w:t>»;</w:t>
      </w:r>
    </w:p>
    <w:p w:rsidR="008931DB" w:rsidRDefault="008931DB" w:rsidP="008931DB">
      <w:pPr>
        <w:pStyle w:val="a5"/>
        <w:numPr>
          <w:ilvl w:val="0"/>
          <w:numId w:val="3"/>
        </w:numPr>
        <w:tabs>
          <w:tab w:val="left" w:pos="2373"/>
          <w:tab w:val="left" w:pos="4572"/>
          <w:tab w:val="right" w:pos="9834"/>
        </w:tabs>
        <w:spacing w:line="242" w:lineRule="auto"/>
        <w:ind w:right="782" w:firstLine="571"/>
        <w:jc w:val="both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РФ</w:t>
      </w:r>
      <w:r>
        <w:rPr>
          <w:spacing w:val="80"/>
          <w:sz w:val="28"/>
        </w:rPr>
        <w:t xml:space="preserve"> </w:t>
      </w:r>
      <w:r>
        <w:rPr>
          <w:sz w:val="28"/>
        </w:rPr>
        <w:t>от 29.12.2010 № 189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СанПиН</w:t>
      </w:r>
      <w:proofErr w:type="spellEnd"/>
      <w:r>
        <w:rPr>
          <w:sz w:val="28"/>
        </w:rPr>
        <w:tab/>
      </w:r>
      <w:r>
        <w:rPr>
          <w:spacing w:val="-2"/>
          <w:w w:val="95"/>
          <w:sz w:val="28"/>
        </w:rPr>
        <w:t>2.4.2.2821-10</w:t>
      </w:r>
    </w:p>
    <w:p w:rsidR="008931DB" w:rsidRDefault="008931DB" w:rsidP="008931DB">
      <w:pPr>
        <w:pStyle w:val="a3"/>
        <w:tabs>
          <w:tab w:val="left" w:pos="8269"/>
        </w:tabs>
        <w:ind w:left="1854" w:right="786"/>
        <w:jc w:val="both"/>
      </w:pPr>
      <w:proofErr w:type="gramStart"/>
      <w:r>
        <w:rPr>
          <w:spacing w:val="-2"/>
        </w:rPr>
        <w:t>«Санитарно-эпидемиологические</w:t>
      </w:r>
      <w:r>
        <w:tab/>
        <w:t>требования к условиям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учреждениях</w:t>
      </w:r>
      <w:r>
        <w:rPr>
          <w:spacing w:val="-11"/>
        </w:rPr>
        <w:t xml:space="preserve"> </w:t>
      </w:r>
      <w:r>
        <w:rPr>
          <w:spacing w:val="-5"/>
        </w:rPr>
        <w:t>(с</w:t>
      </w:r>
      <w:proofErr w:type="gramEnd"/>
    </w:p>
    <w:p w:rsidR="008931DB" w:rsidRDefault="008931DB" w:rsidP="008931DB">
      <w:pPr>
        <w:pStyle w:val="a3"/>
        <w:spacing w:line="321" w:lineRule="exact"/>
        <w:ind w:left="1239"/>
        <w:rPr>
          <w:spacing w:val="-2"/>
        </w:rPr>
      </w:pPr>
      <w:r>
        <w:rPr>
          <w:spacing w:val="-2"/>
        </w:rPr>
        <w:t>изменениями)»;</w:t>
      </w:r>
    </w:p>
    <w:p w:rsidR="008931DB" w:rsidRPr="00FA3313" w:rsidRDefault="008931DB" w:rsidP="008931DB">
      <w:pPr>
        <w:pStyle w:val="a3"/>
        <w:spacing w:line="321" w:lineRule="exact"/>
        <w:ind w:left="1239"/>
      </w:pPr>
      <w:r>
        <w:rPr>
          <w:spacing w:val="-2"/>
        </w:rPr>
        <w:t>5.</w:t>
      </w:r>
      <w:r w:rsidRPr="00FA3313">
        <w:t xml:space="preserve">Положения о </w:t>
      </w:r>
      <w:r>
        <w:t>реализации</w:t>
      </w:r>
      <w:r w:rsidRPr="00FA3313">
        <w:t xml:space="preserve"> дополнительного образования</w:t>
      </w:r>
      <w:r w:rsidRPr="00FA3313">
        <w:tab/>
      </w:r>
      <w:r>
        <w:rPr>
          <w:spacing w:val="-2"/>
        </w:rPr>
        <w:t>МБОУ «</w:t>
      </w:r>
      <w:proofErr w:type="spellStart"/>
      <w:r>
        <w:rPr>
          <w:spacing w:val="-2"/>
        </w:rPr>
        <w:t>Борисовская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сош</w:t>
      </w:r>
      <w:proofErr w:type="spellEnd"/>
      <w:r>
        <w:rPr>
          <w:spacing w:val="-2"/>
        </w:rPr>
        <w:t>»</w:t>
      </w:r>
    </w:p>
    <w:p w:rsidR="008931DB" w:rsidRDefault="008931DB" w:rsidP="008931DB">
      <w:pPr>
        <w:pStyle w:val="a3"/>
        <w:spacing w:before="7"/>
        <w:rPr>
          <w:sz w:val="27"/>
        </w:rPr>
      </w:pPr>
    </w:p>
    <w:p w:rsidR="008931DB" w:rsidRDefault="008931DB" w:rsidP="008931DB">
      <w:pPr>
        <w:ind w:left="1239" w:right="833" w:firstLine="706"/>
        <w:jc w:val="both"/>
        <w:rPr>
          <w:b/>
          <w:sz w:val="28"/>
        </w:rPr>
      </w:pPr>
      <w:bookmarkStart w:id="2" w:name="Общая_характеристика_учебного_плана_допо"/>
      <w:bookmarkEnd w:id="2"/>
      <w:r>
        <w:rPr>
          <w:b/>
          <w:sz w:val="28"/>
        </w:rPr>
        <w:t xml:space="preserve">Общая характеристика учебного плана дополнительного </w:t>
      </w:r>
      <w:r>
        <w:rPr>
          <w:b/>
          <w:spacing w:val="-2"/>
          <w:sz w:val="28"/>
        </w:rPr>
        <w:t>образования</w:t>
      </w:r>
    </w:p>
    <w:p w:rsidR="008931DB" w:rsidRDefault="008931DB" w:rsidP="008931DB">
      <w:pPr>
        <w:pStyle w:val="a3"/>
        <w:spacing w:before="5"/>
        <w:rPr>
          <w:b/>
          <w:sz w:val="27"/>
        </w:rPr>
      </w:pPr>
    </w:p>
    <w:p w:rsidR="008931DB" w:rsidRDefault="008931DB" w:rsidP="008931DB">
      <w:pPr>
        <w:pStyle w:val="a3"/>
        <w:ind w:left="1239" w:right="835" w:firstLine="706"/>
        <w:jc w:val="both"/>
      </w:pPr>
      <w:r>
        <w:t xml:space="preserve">Система дополнительного образования детей создается в целях формирования единого образовательного пространства школы, повышения качества образования и реализации процесса становления личности в разнообразных развивающих средах. Система дополнительного образования детей является равноправным, взаимодополняющим компонентом базового </w:t>
      </w:r>
      <w:r>
        <w:rPr>
          <w:spacing w:val="-2"/>
        </w:rPr>
        <w:t>образования.</w:t>
      </w:r>
    </w:p>
    <w:p w:rsidR="008931DB" w:rsidRDefault="008931DB" w:rsidP="008931DB">
      <w:pPr>
        <w:pStyle w:val="a3"/>
        <w:spacing w:before="3"/>
        <w:ind w:left="1239" w:right="841" w:firstLine="706"/>
        <w:jc w:val="both"/>
      </w:pPr>
      <w:r>
        <w:t>Работа системы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опирается на следующие приоритетные принципы:</w:t>
      </w:r>
    </w:p>
    <w:p w:rsidR="008931DB" w:rsidRDefault="008931DB" w:rsidP="008931DB">
      <w:pPr>
        <w:pStyle w:val="a5"/>
        <w:numPr>
          <w:ilvl w:val="0"/>
          <w:numId w:val="2"/>
        </w:numPr>
        <w:tabs>
          <w:tab w:val="left" w:pos="3074"/>
        </w:tabs>
        <w:ind w:right="840" w:firstLine="710"/>
        <w:jc w:val="both"/>
        <w:rPr>
          <w:sz w:val="28"/>
        </w:rPr>
      </w:pPr>
      <w:r>
        <w:rPr>
          <w:sz w:val="28"/>
        </w:rPr>
        <w:t>свободный выбор ребенком видов деятельности для полноценного развития своих потенциальных возможностей;</w:t>
      </w:r>
    </w:p>
    <w:p w:rsidR="008931DB" w:rsidRDefault="008931DB" w:rsidP="008931DB">
      <w:pPr>
        <w:jc w:val="both"/>
        <w:rPr>
          <w:sz w:val="28"/>
        </w:rPr>
        <w:sectPr w:rsidR="008931DB">
          <w:pgSz w:w="11910" w:h="16840"/>
          <w:pgMar w:top="340" w:right="20" w:bottom="280" w:left="460" w:header="720" w:footer="720" w:gutter="0"/>
          <w:cols w:space="720"/>
        </w:sectPr>
      </w:pPr>
    </w:p>
    <w:p w:rsidR="008931DB" w:rsidRDefault="008931DB" w:rsidP="008931DB">
      <w:pPr>
        <w:pStyle w:val="a5"/>
        <w:numPr>
          <w:ilvl w:val="0"/>
          <w:numId w:val="2"/>
        </w:numPr>
        <w:tabs>
          <w:tab w:val="left" w:pos="3208"/>
          <w:tab w:val="left" w:pos="3209"/>
          <w:tab w:val="left" w:pos="4968"/>
          <w:tab w:val="left" w:pos="5630"/>
          <w:tab w:val="left" w:pos="7439"/>
          <w:tab w:val="left" w:pos="9017"/>
        </w:tabs>
        <w:spacing w:before="61"/>
        <w:ind w:right="838" w:firstLine="782"/>
        <w:rPr>
          <w:sz w:val="28"/>
        </w:rPr>
      </w:pPr>
      <w:r>
        <w:rPr>
          <w:spacing w:val="-2"/>
          <w:sz w:val="28"/>
        </w:rPr>
        <w:t>ориентация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личностные</w:t>
      </w:r>
      <w:r>
        <w:rPr>
          <w:sz w:val="28"/>
        </w:rPr>
        <w:tab/>
      </w:r>
      <w:r>
        <w:rPr>
          <w:spacing w:val="-2"/>
          <w:sz w:val="28"/>
        </w:rPr>
        <w:t>интересы,</w:t>
      </w:r>
      <w:r>
        <w:rPr>
          <w:sz w:val="28"/>
        </w:rPr>
        <w:tab/>
      </w:r>
      <w:r>
        <w:rPr>
          <w:spacing w:val="-2"/>
          <w:sz w:val="28"/>
        </w:rPr>
        <w:t xml:space="preserve">потребности, </w:t>
      </w:r>
      <w:r>
        <w:rPr>
          <w:sz w:val="28"/>
        </w:rPr>
        <w:t>способности ребенка;</w:t>
      </w:r>
    </w:p>
    <w:p w:rsidR="008931DB" w:rsidRDefault="008931DB" w:rsidP="008931DB">
      <w:pPr>
        <w:pStyle w:val="a5"/>
        <w:numPr>
          <w:ilvl w:val="0"/>
          <w:numId w:val="2"/>
        </w:numPr>
        <w:tabs>
          <w:tab w:val="left" w:pos="2902"/>
        </w:tabs>
        <w:ind w:right="839" w:firstLine="710"/>
        <w:rPr>
          <w:sz w:val="28"/>
        </w:rPr>
      </w:pPr>
      <w:r>
        <w:rPr>
          <w:sz w:val="28"/>
        </w:rPr>
        <w:t>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самореализации </w:t>
      </w:r>
      <w:r>
        <w:rPr>
          <w:spacing w:val="-2"/>
          <w:sz w:val="28"/>
        </w:rPr>
        <w:t>ребенка;</w:t>
      </w:r>
    </w:p>
    <w:p w:rsidR="008931DB" w:rsidRDefault="008931DB" w:rsidP="008931DB">
      <w:pPr>
        <w:pStyle w:val="a5"/>
        <w:numPr>
          <w:ilvl w:val="0"/>
          <w:numId w:val="2"/>
        </w:numPr>
        <w:tabs>
          <w:tab w:val="left" w:pos="2892"/>
        </w:tabs>
        <w:spacing w:line="321" w:lineRule="exact"/>
        <w:ind w:left="2891" w:hanging="164"/>
        <w:rPr>
          <w:sz w:val="28"/>
        </w:rPr>
      </w:pPr>
      <w:r>
        <w:rPr>
          <w:sz w:val="28"/>
        </w:rPr>
        <w:t>единство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8931DB" w:rsidRDefault="008931DB" w:rsidP="008931DB">
      <w:pPr>
        <w:pStyle w:val="a5"/>
        <w:numPr>
          <w:ilvl w:val="0"/>
          <w:numId w:val="2"/>
        </w:numPr>
        <w:tabs>
          <w:tab w:val="left" w:pos="3213"/>
          <w:tab w:val="left" w:pos="3214"/>
          <w:tab w:val="left" w:pos="3736"/>
          <w:tab w:val="left" w:pos="4997"/>
          <w:tab w:val="left" w:pos="7683"/>
          <w:tab w:val="left" w:pos="9015"/>
          <w:tab w:val="left" w:pos="9557"/>
        </w:tabs>
        <w:ind w:right="834" w:firstLine="782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особых</w:t>
      </w:r>
      <w:r>
        <w:rPr>
          <w:sz w:val="28"/>
        </w:rPr>
        <w:tab/>
      </w:r>
      <w:r>
        <w:rPr>
          <w:spacing w:val="-2"/>
          <w:sz w:val="28"/>
        </w:rPr>
        <w:t>взаимоотношениях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педагога </w:t>
      </w:r>
      <w:r>
        <w:rPr>
          <w:sz w:val="28"/>
        </w:rPr>
        <w:t>(сотрудничество, сотворчество, индивидуальный подход к ребенку);</w:t>
      </w:r>
    </w:p>
    <w:p w:rsidR="008931DB" w:rsidRDefault="008931DB" w:rsidP="008931DB">
      <w:pPr>
        <w:pStyle w:val="a3"/>
        <w:spacing w:line="322" w:lineRule="exact"/>
        <w:ind w:left="1945"/>
        <w:jc w:val="both"/>
      </w:pPr>
      <w:r>
        <w:t>·</w:t>
      </w:r>
      <w:r>
        <w:rPr>
          <w:spacing w:val="-15"/>
        </w:rPr>
        <w:t xml:space="preserve"> </w:t>
      </w:r>
      <w:r>
        <w:t>практико-деятельная</w:t>
      </w:r>
      <w:r>
        <w:rPr>
          <w:spacing w:val="-12"/>
        </w:rPr>
        <w:t xml:space="preserve"> </w:t>
      </w:r>
      <w:r>
        <w:t>основа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rPr>
          <w:spacing w:val="-2"/>
        </w:rPr>
        <w:t>процесса.</w:t>
      </w:r>
    </w:p>
    <w:p w:rsidR="008931DB" w:rsidRDefault="008931DB" w:rsidP="008931DB">
      <w:pPr>
        <w:pStyle w:val="a3"/>
        <w:ind w:left="1239" w:right="835" w:firstLine="706"/>
        <w:jc w:val="both"/>
      </w:pPr>
      <w:r>
        <w:rPr>
          <w:b/>
        </w:rPr>
        <w:t>Система</w:t>
      </w:r>
      <w:r>
        <w:rPr>
          <w:b/>
          <w:spacing w:val="-1"/>
        </w:rPr>
        <w:t xml:space="preserve"> </w:t>
      </w:r>
      <w:r>
        <w:t xml:space="preserve">дополнительного образования в школе функционирует в течение учебного года и позволяет учащимся показать свои достижения посредством творческих отчетов, выставок, концертов. Создаются условия для непрерывного процесса (урочного, внеурочного) развития творческой </w:t>
      </w:r>
      <w:r>
        <w:rPr>
          <w:spacing w:val="-2"/>
        </w:rPr>
        <w:t>личности.</w:t>
      </w:r>
    </w:p>
    <w:p w:rsidR="008931DB" w:rsidRDefault="008931DB" w:rsidP="008931DB">
      <w:pPr>
        <w:pStyle w:val="a3"/>
        <w:spacing w:before="3"/>
        <w:ind w:left="1239" w:right="837" w:firstLine="706"/>
        <w:jc w:val="both"/>
      </w:pPr>
      <w:r>
        <w:rPr>
          <w:b/>
        </w:rPr>
        <w:t xml:space="preserve">Комплектование </w:t>
      </w:r>
      <w:r>
        <w:t xml:space="preserve">объединений по интересам организуется на добровольной основе (детей, родителей, педагогов), с учетом социального </w:t>
      </w:r>
      <w:r>
        <w:rPr>
          <w:spacing w:val="-2"/>
        </w:rPr>
        <w:t>заказа.</w:t>
      </w:r>
    </w:p>
    <w:p w:rsidR="008931DB" w:rsidRDefault="008931DB" w:rsidP="008931DB">
      <w:pPr>
        <w:pStyle w:val="a3"/>
        <w:ind w:left="1239" w:right="828" w:firstLine="706"/>
        <w:jc w:val="both"/>
      </w:pPr>
      <w:r>
        <w:t>Учебный план дополнительного образования детей базируется на реализации образовательных программ дополнительного образования, способствует повышению качества и эффективности обучения и воспитания детей с учетом их индивидуальных способностей и развития. Интеграция основного и дополнительного образования детей позволяет сблизить процессы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Она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расширение</w:t>
      </w:r>
    </w:p>
    <w:p w:rsidR="008931DB" w:rsidRDefault="008931DB" w:rsidP="008931DB">
      <w:pPr>
        <w:pStyle w:val="a3"/>
        <w:spacing w:line="242" w:lineRule="auto"/>
        <w:ind w:left="1239" w:right="836"/>
        <w:jc w:val="both"/>
      </w:pPr>
      <w:r>
        <w:t>«воспитательного поля» школы, т.к. включает личность в многогранную, интеллектуальную и психологически положительно насыщенную жизнь, где есть условия для самовыражения и самоутверждения.</w:t>
      </w:r>
    </w:p>
    <w:p w:rsidR="008931DB" w:rsidRDefault="008931DB" w:rsidP="008931DB">
      <w:pPr>
        <w:spacing w:line="316" w:lineRule="exact"/>
        <w:ind w:left="1945"/>
        <w:jc w:val="both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направленно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  <w:r>
        <w:rPr>
          <w:spacing w:val="-5"/>
          <w:sz w:val="28"/>
        </w:rPr>
        <w:t>:</w:t>
      </w:r>
    </w:p>
    <w:p w:rsidR="008931DB" w:rsidRDefault="008931DB" w:rsidP="008931DB">
      <w:pPr>
        <w:pStyle w:val="a5"/>
        <w:numPr>
          <w:ilvl w:val="0"/>
          <w:numId w:val="1"/>
        </w:numPr>
        <w:tabs>
          <w:tab w:val="left" w:pos="2181"/>
        </w:tabs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8931DB" w:rsidRDefault="008931DB" w:rsidP="008931DB">
      <w:pPr>
        <w:pStyle w:val="a5"/>
        <w:numPr>
          <w:ilvl w:val="0"/>
          <w:numId w:val="1"/>
        </w:numPr>
        <w:tabs>
          <w:tab w:val="left" w:pos="2181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творчеству;</w:t>
      </w:r>
    </w:p>
    <w:p w:rsidR="008931DB" w:rsidRDefault="008931DB" w:rsidP="008931DB">
      <w:pPr>
        <w:pStyle w:val="a5"/>
        <w:numPr>
          <w:ilvl w:val="0"/>
          <w:numId w:val="1"/>
        </w:numPr>
        <w:tabs>
          <w:tab w:val="left" w:pos="2181"/>
        </w:tabs>
        <w:spacing w:line="322" w:lineRule="exact"/>
        <w:rPr>
          <w:sz w:val="28"/>
        </w:rPr>
      </w:pP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8931DB" w:rsidRDefault="008931DB" w:rsidP="008931DB">
      <w:pPr>
        <w:pStyle w:val="a5"/>
        <w:numPr>
          <w:ilvl w:val="0"/>
          <w:numId w:val="1"/>
        </w:numPr>
        <w:tabs>
          <w:tab w:val="left" w:pos="2181"/>
        </w:tabs>
        <w:spacing w:line="322" w:lineRule="exact"/>
        <w:rPr>
          <w:sz w:val="28"/>
        </w:rPr>
      </w:pPr>
      <w:r>
        <w:rPr>
          <w:sz w:val="28"/>
        </w:rPr>
        <w:t>приобщение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ценностям;</w:t>
      </w:r>
    </w:p>
    <w:p w:rsidR="008931DB" w:rsidRDefault="008931DB" w:rsidP="008931DB">
      <w:pPr>
        <w:pStyle w:val="a5"/>
        <w:numPr>
          <w:ilvl w:val="0"/>
          <w:numId w:val="1"/>
        </w:numPr>
        <w:tabs>
          <w:tab w:val="left" w:pos="2181"/>
        </w:tabs>
        <w:spacing w:line="322" w:lineRule="exact"/>
        <w:rPr>
          <w:sz w:val="28"/>
        </w:rPr>
      </w:pPr>
      <w:r>
        <w:rPr>
          <w:w w:val="95"/>
          <w:sz w:val="28"/>
        </w:rPr>
        <w:t>профилактику</w:t>
      </w:r>
      <w:r>
        <w:rPr>
          <w:spacing w:val="62"/>
          <w:sz w:val="28"/>
        </w:rPr>
        <w:t xml:space="preserve"> </w:t>
      </w:r>
      <w:r>
        <w:rPr>
          <w:w w:val="95"/>
          <w:sz w:val="28"/>
        </w:rPr>
        <w:t>асоциального</w:t>
      </w:r>
      <w:r>
        <w:rPr>
          <w:spacing w:val="70"/>
          <w:sz w:val="28"/>
        </w:rPr>
        <w:t xml:space="preserve"> </w:t>
      </w:r>
      <w:r>
        <w:rPr>
          <w:spacing w:val="-2"/>
          <w:w w:val="95"/>
          <w:sz w:val="28"/>
        </w:rPr>
        <w:t>поведения;</w:t>
      </w:r>
    </w:p>
    <w:p w:rsidR="008931DB" w:rsidRDefault="008931DB" w:rsidP="008931DB">
      <w:pPr>
        <w:pStyle w:val="a5"/>
        <w:numPr>
          <w:ilvl w:val="1"/>
          <w:numId w:val="3"/>
        </w:numPr>
        <w:tabs>
          <w:tab w:val="left" w:pos="2114"/>
        </w:tabs>
        <w:ind w:right="837" w:firstLine="70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социального, 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 самоопределения, творческой самореализации личности ребенка, ее интеграции в систему мировой и отечественной культур;</w:t>
      </w:r>
    </w:p>
    <w:p w:rsidR="008931DB" w:rsidRDefault="008931DB" w:rsidP="008931DB">
      <w:pPr>
        <w:pStyle w:val="a5"/>
        <w:numPr>
          <w:ilvl w:val="1"/>
          <w:numId w:val="3"/>
        </w:numPr>
        <w:tabs>
          <w:tab w:val="left" w:pos="2109"/>
        </w:tabs>
        <w:spacing w:line="321" w:lineRule="exact"/>
        <w:ind w:left="2109" w:hanging="164"/>
        <w:jc w:val="both"/>
        <w:rPr>
          <w:sz w:val="28"/>
        </w:rPr>
      </w:pPr>
      <w:r>
        <w:rPr>
          <w:sz w:val="28"/>
        </w:rPr>
        <w:t>интеллектуальное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8931DB" w:rsidRDefault="008931DB" w:rsidP="008931DB">
      <w:pPr>
        <w:pStyle w:val="a5"/>
        <w:numPr>
          <w:ilvl w:val="1"/>
          <w:numId w:val="3"/>
        </w:numPr>
        <w:tabs>
          <w:tab w:val="left" w:pos="2109"/>
        </w:tabs>
        <w:ind w:left="2109" w:hanging="164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8931DB" w:rsidRDefault="008931DB" w:rsidP="008931DB">
      <w:pPr>
        <w:pStyle w:val="a3"/>
        <w:spacing w:before="1"/>
      </w:pPr>
    </w:p>
    <w:p w:rsidR="008931DB" w:rsidRDefault="008931DB" w:rsidP="008931DB">
      <w:pPr>
        <w:pStyle w:val="a3"/>
        <w:spacing w:before="1"/>
        <w:ind w:left="1239" w:right="830" w:firstLine="706"/>
        <w:jc w:val="both"/>
      </w:pPr>
      <w:r>
        <w:rPr>
          <w:b/>
        </w:rPr>
        <w:t>Режим занятий:</w:t>
      </w:r>
      <w:r>
        <w:rPr>
          <w:b/>
          <w:spacing w:val="-5"/>
        </w:rPr>
        <w:t xml:space="preserve"> </w:t>
      </w:r>
      <w:r>
        <w:t>занятия проводятся во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 дня,</w:t>
      </w:r>
      <w:r>
        <w:rPr>
          <w:spacing w:val="-3"/>
        </w:rPr>
        <w:t xml:space="preserve"> </w:t>
      </w:r>
      <w:r>
        <w:t>занятия в группах ведутся строго по расписанию. Расписание занятий объединений составляется с учетом наиболее благоприятного режима труда и отдыха детей, санитарно-гигиенических норм и возрастных особенностей детей, утверждается директором школы.</w:t>
      </w:r>
    </w:p>
    <w:p w:rsidR="008931DB" w:rsidRDefault="008931DB" w:rsidP="008931DB">
      <w:pPr>
        <w:pStyle w:val="a3"/>
        <w:ind w:left="1239" w:right="829" w:firstLine="706"/>
        <w:jc w:val="both"/>
      </w:pPr>
      <w:r>
        <w:t xml:space="preserve">Формы занятий - групповая и индивидуальная (определяются педагогом и программой). </w:t>
      </w:r>
    </w:p>
    <w:p w:rsidR="008931DB" w:rsidRDefault="008931DB" w:rsidP="008931DB">
      <w:pPr>
        <w:spacing w:before="2"/>
        <w:ind w:left="1945"/>
        <w:jc w:val="both"/>
        <w:rPr>
          <w:b/>
          <w:sz w:val="28"/>
        </w:rPr>
      </w:pPr>
      <w:bookmarkStart w:id="3" w:name="Ожидаемые_результаты:"/>
      <w:bookmarkEnd w:id="3"/>
    </w:p>
    <w:p w:rsidR="008931DB" w:rsidRDefault="008931DB" w:rsidP="008931DB">
      <w:pPr>
        <w:spacing w:before="2"/>
        <w:ind w:left="1945"/>
        <w:jc w:val="both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8931DB" w:rsidRDefault="008931DB" w:rsidP="008931DB">
      <w:pPr>
        <w:jc w:val="both"/>
        <w:rPr>
          <w:sz w:val="28"/>
        </w:rPr>
        <w:sectPr w:rsidR="008931DB" w:rsidSect="008931DB">
          <w:pgSz w:w="11910" w:h="16840"/>
          <w:pgMar w:top="340" w:right="20" w:bottom="568" w:left="460" w:header="720" w:footer="720" w:gutter="0"/>
          <w:cols w:space="720"/>
        </w:sectPr>
      </w:pPr>
    </w:p>
    <w:p w:rsidR="008931DB" w:rsidRDefault="008931DB" w:rsidP="008931DB">
      <w:pPr>
        <w:pStyle w:val="a5"/>
        <w:numPr>
          <w:ilvl w:val="1"/>
          <w:numId w:val="3"/>
        </w:numPr>
        <w:spacing w:before="61"/>
        <w:ind w:left="0" w:firstLine="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 ребенка, реализации его интересов;</w:t>
      </w:r>
    </w:p>
    <w:p w:rsidR="008931DB" w:rsidRDefault="008931DB" w:rsidP="008931DB">
      <w:pPr>
        <w:pStyle w:val="a5"/>
        <w:numPr>
          <w:ilvl w:val="1"/>
          <w:numId w:val="3"/>
        </w:numPr>
        <w:tabs>
          <w:tab w:val="left" w:pos="0"/>
          <w:tab w:val="left" w:pos="142"/>
        </w:tabs>
        <w:ind w:left="0" w:firstLine="0"/>
        <w:jc w:val="both"/>
        <w:rPr>
          <w:sz w:val="28"/>
        </w:rPr>
      </w:pPr>
      <w:r>
        <w:rPr>
          <w:sz w:val="28"/>
        </w:rPr>
        <w:t>повышение роли дополнительного образования детей в деятельности общеобразовательного учреждения;</w:t>
      </w:r>
    </w:p>
    <w:p w:rsidR="008931DB" w:rsidRDefault="008931DB" w:rsidP="008931DB">
      <w:pPr>
        <w:pStyle w:val="a5"/>
        <w:numPr>
          <w:ilvl w:val="1"/>
          <w:numId w:val="3"/>
        </w:numPr>
        <w:tabs>
          <w:tab w:val="left" w:pos="0"/>
          <w:tab w:val="left" w:pos="142"/>
        </w:tabs>
        <w:ind w:left="0" w:firstLine="0"/>
        <w:jc w:val="both"/>
        <w:rPr>
          <w:sz w:val="28"/>
        </w:rPr>
      </w:pPr>
      <w:r>
        <w:rPr>
          <w:sz w:val="28"/>
        </w:rPr>
        <w:t>интеграция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в условиях реформирования структуры и содержания общего образования;</w:t>
      </w:r>
    </w:p>
    <w:p w:rsidR="008931DB" w:rsidRDefault="008931DB" w:rsidP="008931DB">
      <w:pPr>
        <w:pStyle w:val="a5"/>
        <w:numPr>
          <w:ilvl w:val="1"/>
          <w:numId w:val="3"/>
        </w:numPr>
        <w:tabs>
          <w:tab w:val="left" w:pos="0"/>
          <w:tab w:val="left" w:pos="142"/>
          <w:tab w:val="left" w:pos="2181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8931DB" w:rsidRDefault="008931DB" w:rsidP="008931DB">
      <w:pPr>
        <w:pStyle w:val="a5"/>
        <w:numPr>
          <w:ilvl w:val="1"/>
          <w:numId w:val="3"/>
        </w:numPr>
        <w:tabs>
          <w:tab w:val="left" w:pos="0"/>
          <w:tab w:val="left" w:pos="142"/>
          <w:tab w:val="left" w:pos="2181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роста</w:t>
      </w:r>
      <w:r>
        <w:rPr>
          <w:spacing w:val="-9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8931DB" w:rsidRDefault="008931DB" w:rsidP="008931DB">
      <w:pPr>
        <w:pStyle w:val="a5"/>
        <w:numPr>
          <w:ilvl w:val="1"/>
          <w:numId w:val="3"/>
        </w:numPr>
        <w:tabs>
          <w:tab w:val="left" w:pos="0"/>
          <w:tab w:val="left" w:pos="142"/>
          <w:tab w:val="left" w:pos="2181"/>
        </w:tabs>
        <w:ind w:left="0" w:firstLine="0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оздоровление. Формы контроля:</w:t>
      </w:r>
    </w:p>
    <w:p w:rsidR="008931DB" w:rsidRDefault="008931DB" w:rsidP="008931DB">
      <w:pPr>
        <w:pStyle w:val="a5"/>
        <w:numPr>
          <w:ilvl w:val="1"/>
          <w:numId w:val="3"/>
        </w:numPr>
        <w:tabs>
          <w:tab w:val="left" w:pos="0"/>
          <w:tab w:val="left" w:pos="142"/>
          <w:tab w:val="left" w:pos="2440"/>
          <w:tab w:val="left" w:pos="2441"/>
          <w:tab w:val="left" w:pos="3855"/>
          <w:tab w:val="left" w:pos="4339"/>
          <w:tab w:val="left" w:pos="6205"/>
        </w:tabs>
        <w:spacing w:before="3"/>
        <w:ind w:left="0" w:firstLine="0"/>
        <w:jc w:val="both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утверждение</w:t>
      </w:r>
      <w:r>
        <w:rPr>
          <w:sz w:val="28"/>
        </w:rPr>
        <w:tab/>
      </w:r>
      <w:r>
        <w:rPr>
          <w:spacing w:val="-2"/>
          <w:sz w:val="28"/>
        </w:rPr>
        <w:t>дополнительных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образовательных </w:t>
      </w:r>
      <w:r>
        <w:rPr>
          <w:sz w:val="28"/>
        </w:rPr>
        <w:t>программ, тематики планирования;</w:t>
      </w:r>
    </w:p>
    <w:p w:rsidR="008931DB" w:rsidRDefault="008931DB" w:rsidP="008931DB">
      <w:pPr>
        <w:pStyle w:val="a5"/>
        <w:numPr>
          <w:ilvl w:val="1"/>
          <w:numId w:val="3"/>
        </w:numPr>
        <w:tabs>
          <w:tab w:val="left" w:pos="0"/>
          <w:tab w:val="left" w:pos="142"/>
          <w:tab w:val="left" w:pos="2181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8931DB" w:rsidRDefault="008931DB" w:rsidP="008931DB">
      <w:pPr>
        <w:pStyle w:val="a5"/>
        <w:numPr>
          <w:ilvl w:val="1"/>
          <w:numId w:val="3"/>
        </w:numPr>
        <w:tabs>
          <w:tab w:val="left" w:pos="0"/>
          <w:tab w:val="left" w:pos="142"/>
          <w:tab w:val="left" w:pos="2181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отчетов;</w:t>
      </w:r>
    </w:p>
    <w:p w:rsidR="008931DB" w:rsidRDefault="008931DB" w:rsidP="008931DB">
      <w:pPr>
        <w:pStyle w:val="a5"/>
        <w:numPr>
          <w:ilvl w:val="1"/>
          <w:numId w:val="3"/>
        </w:numPr>
        <w:tabs>
          <w:tab w:val="left" w:pos="0"/>
          <w:tab w:val="left" w:pos="142"/>
          <w:tab w:val="left" w:pos="2181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презентаций.</w:t>
      </w:r>
    </w:p>
    <w:p w:rsidR="008931DB" w:rsidRDefault="008931DB" w:rsidP="008931DB">
      <w:pPr>
        <w:pStyle w:val="a3"/>
        <w:tabs>
          <w:tab w:val="left" w:pos="0"/>
          <w:tab w:val="left" w:pos="142"/>
        </w:tabs>
        <w:spacing w:line="322" w:lineRule="exact"/>
        <w:jc w:val="both"/>
      </w:pPr>
      <w:r>
        <w:t>Формы</w:t>
      </w:r>
      <w:r>
        <w:rPr>
          <w:spacing w:val="-11"/>
        </w:rPr>
        <w:t xml:space="preserve"> </w:t>
      </w:r>
      <w:r>
        <w:t>аттестации,</w:t>
      </w:r>
      <w:r>
        <w:rPr>
          <w:spacing w:val="-9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учета</w:t>
      </w:r>
      <w:r>
        <w:rPr>
          <w:spacing w:val="-10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rPr>
          <w:spacing w:val="-2"/>
        </w:rPr>
        <w:t>учащихся:</w:t>
      </w:r>
    </w:p>
    <w:p w:rsidR="008931DB" w:rsidRDefault="008931DB" w:rsidP="008931DB">
      <w:pPr>
        <w:pStyle w:val="a5"/>
        <w:numPr>
          <w:ilvl w:val="1"/>
          <w:numId w:val="3"/>
        </w:numPr>
        <w:tabs>
          <w:tab w:val="left" w:pos="0"/>
          <w:tab w:val="left" w:pos="142"/>
          <w:tab w:val="left" w:pos="2382"/>
          <w:tab w:val="left" w:pos="2383"/>
          <w:tab w:val="left" w:pos="3571"/>
          <w:tab w:val="left" w:pos="4118"/>
          <w:tab w:val="left" w:pos="6270"/>
          <w:tab w:val="left" w:pos="8222"/>
          <w:tab w:val="left" w:pos="8644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6"/>
          <w:sz w:val="28"/>
        </w:rPr>
        <w:t>во</w:t>
      </w:r>
      <w:r>
        <w:rPr>
          <w:sz w:val="28"/>
        </w:rPr>
        <w:tab/>
      </w:r>
      <w:r>
        <w:rPr>
          <w:spacing w:val="-2"/>
          <w:sz w:val="28"/>
        </w:rPr>
        <w:t>Всероссийских,</w:t>
      </w:r>
      <w:r>
        <w:rPr>
          <w:sz w:val="28"/>
        </w:rPr>
        <w:tab/>
      </w:r>
      <w:r>
        <w:rPr>
          <w:spacing w:val="-2"/>
          <w:sz w:val="28"/>
        </w:rPr>
        <w:t>региональных</w:t>
      </w:r>
      <w:r>
        <w:rPr>
          <w:sz w:val="28"/>
        </w:rPr>
        <w:t xml:space="preserve">, </w:t>
      </w:r>
      <w:r>
        <w:rPr>
          <w:sz w:val="28"/>
        </w:rPr>
        <w:tab/>
      </w:r>
      <w:r>
        <w:rPr>
          <w:spacing w:val="-2"/>
          <w:sz w:val="28"/>
        </w:rPr>
        <w:t xml:space="preserve">муниципальных, общешкольных </w:t>
      </w:r>
      <w:r>
        <w:rPr>
          <w:sz w:val="28"/>
        </w:rPr>
        <w:t>конкурсах, смотрах, выставках, фестивалях;</w:t>
      </w:r>
    </w:p>
    <w:p w:rsidR="008931DB" w:rsidRDefault="008931DB" w:rsidP="008931DB">
      <w:pPr>
        <w:pStyle w:val="a5"/>
        <w:numPr>
          <w:ilvl w:val="1"/>
          <w:numId w:val="3"/>
        </w:numPr>
        <w:tabs>
          <w:tab w:val="left" w:pos="0"/>
          <w:tab w:val="left" w:pos="142"/>
          <w:tab w:val="left" w:pos="2181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отчеты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мастерских;</w:t>
      </w:r>
    </w:p>
    <w:p w:rsidR="008931DB" w:rsidRDefault="008931DB" w:rsidP="008931DB">
      <w:pPr>
        <w:pStyle w:val="a5"/>
        <w:numPr>
          <w:ilvl w:val="1"/>
          <w:numId w:val="3"/>
        </w:numPr>
        <w:tabs>
          <w:tab w:val="left" w:pos="0"/>
          <w:tab w:val="left" w:pos="142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8931DB" w:rsidRDefault="008931DB" w:rsidP="008931DB">
      <w:pPr>
        <w:pStyle w:val="a5"/>
        <w:numPr>
          <w:ilvl w:val="1"/>
          <w:numId w:val="3"/>
        </w:numPr>
        <w:tabs>
          <w:tab w:val="left" w:pos="0"/>
          <w:tab w:val="left" w:pos="142"/>
          <w:tab w:val="left" w:pos="2181"/>
        </w:tabs>
        <w:spacing w:line="322" w:lineRule="exact"/>
        <w:ind w:left="0" w:firstLine="0"/>
        <w:jc w:val="both"/>
        <w:rPr>
          <w:sz w:val="28"/>
        </w:rPr>
      </w:pPr>
      <w:bookmarkStart w:id="4" w:name="-_научно-практические_конференции"/>
      <w:bookmarkEnd w:id="4"/>
      <w:r>
        <w:rPr>
          <w:w w:val="95"/>
          <w:sz w:val="28"/>
        </w:rPr>
        <w:t>научно-практические</w:t>
      </w:r>
      <w:r>
        <w:rPr>
          <w:spacing w:val="65"/>
          <w:w w:val="150"/>
          <w:sz w:val="28"/>
        </w:rPr>
        <w:t xml:space="preserve"> </w:t>
      </w:r>
      <w:r>
        <w:rPr>
          <w:spacing w:val="-2"/>
          <w:w w:val="95"/>
          <w:sz w:val="28"/>
        </w:rPr>
        <w:t>конференции</w:t>
      </w:r>
    </w:p>
    <w:p w:rsidR="008931DB" w:rsidRDefault="008931DB" w:rsidP="008931DB">
      <w:pPr>
        <w:pStyle w:val="a5"/>
        <w:numPr>
          <w:ilvl w:val="1"/>
          <w:numId w:val="3"/>
        </w:numPr>
        <w:tabs>
          <w:tab w:val="left" w:pos="0"/>
          <w:tab w:val="left" w:pos="142"/>
        </w:tabs>
        <w:ind w:left="0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мероприятиях</w:t>
      </w:r>
    </w:p>
    <w:p w:rsidR="008931DB" w:rsidRDefault="008931DB" w:rsidP="008931DB">
      <w:pPr>
        <w:pStyle w:val="a3"/>
        <w:jc w:val="both"/>
      </w:pPr>
      <w:r>
        <w:t>Важным признаком дополнительного образования является то, что оно личностно ориентированное, т.е. ориентировано не столько на социальный заказ сверху, сколько на потребности личности, выраженные на образовательные услуги.</w:t>
      </w:r>
    </w:p>
    <w:p w:rsidR="008931DB" w:rsidRDefault="008931DB" w:rsidP="008931DB">
      <w:pPr>
        <w:pStyle w:val="a3"/>
        <w:spacing w:before="3"/>
        <w:ind w:right="833"/>
        <w:jc w:val="both"/>
      </w:pPr>
      <w:r>
        <w:t>Для осуществления личностно-ориентированного дополнительного образования в школе реализуются различные направления.</w:t>
      </w:r>
    </w:p>
    <w:p w:rsidR="008931DB" w:rsidRDefault="008931DB" w:rsidP="008931DB">
      <w:pPr>
        <w:pStyle w:val="a5"/>
        <w:tabs>
          <w:tab w:val="left" w:pos="2656"/>
          <w:tab w:val="left" w:pos="2657"/>
        </w:tabs>
        <w:spacing w:before="29"/>
        <w:ind w:left="3276" w:firstLine="0"/>
        <w:rPr>
          <w:sz w:val="28"/>
        </w:rPr>
      </w:pPr>
    </w:p>
    <w:p w:rsidR="008931DB" w:rsidRDefault="008931DB" w:rsidP="008931DB">
      <w:pPr>
        <w:pStyle w:val="a3"/>
        <w:spacing w:before="3"/>
        <w:ind w:left="284" w:right="831"/>
        <w:jc w:val="both"/>
      </w:pPr>
      <w:r>
        <w:t>Занятия ведутся по расписанию, утвержденному директором школы. Для реализации учебного плана имеется все необходимое программно-</w:t>
      </w:r>
    </w:p>
    <w:p w:rsidR="008931DB" w:rsidRDefault="008931DB" w:rsidP="008931DB">
      <w:pPr>
        <w:pStyle w:val="a3"/>
        <w:spacing w:line="321" w:lineRule="exact"/>
        <w:jc w:val="both"/>
      </w:pPr>
      <w:r>
        <w:t xml:space="preserve">  Методическое</w:t>
      </w:r>
      <w:r>
        <w:rPr>
          <w:spacing w:val="-8"/>
        </w:rPr>
        <w:t xml:space="preserve">, </w:t>
      </w:r>
      <w:r>
        <w:t>материально-техническое</w:t>
      </w:r>
      <w:r>
        <w:rPr>
          <w:spacing w:val="5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кадровое</w:t>
      </w:r>
      <w:r>
        <w:rPr>
          <w:spacing w:val="-8"/>
        </w:rPr>
        <w:t xml:space="preserve"> </w:t>
      </w:r>
      <w:r>
        <w:rPr>
          <w:spacing w:val="-2"/>
        </w:rPr>
        <w:t>обеспечение.</w:t>
      </w:r>
    </w:p>
    <w:p w:rsidR="008931DB" w:rsidRDefault="008931DB" w:rsidP="008931DB">
      <w:bookmarkStart w:id="5" w:name="Промежуточная_аттестация"/>
      <w:bookmarkEnd w:id="5"/>
    </w:p>
    <w:p w:rsidR="008931DB" w:rsidRDefault="008931DB" w:rsidP="008931DB"/>
    <w:p w:rsidR="008931DB" w:rsidRPr="008931DB" w:rsidRDefault="008931DB" w:rsidP="008931DB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  <w:r w:rsidRPr="008931DB">
        <w:rPr>
          <w:b/>
          <w:bCs/>
          <w:sz w:val="24"/>
          <w:szCs w:val="24"/>
          <w:u w:val="single"/>
          <w:lang w:eastAsia="ru-RU"/>
        </w:rPr>
        <w:t>Курсы дополнительного образования в МБОУ «</w:t>
      </w:r>
      <w:proofErr w:type="spellStart"/>
      <w:r w:rsidRPr="008931DB">
        <w:rPr>
          <w:b/>
          <w:bCs/>
          <w:sz w:val="24"/>
          <w:szCs w:val="24"/>
          <w:u w:val="single"/>
          <w:lang w:eastAsia="ru-RU"/>
        </w:rPr>
        <w:t>Борисовская</w:t>
      </w:r>
      <w:proofErr w:type="spellEnd"/>
      <w:r w:rsidRPr="008931DB">
        <w:rPr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8931DB">
        <w:rPr>
          <w:b/>
          <w:bCs/>
          <w:sz w:val="24"/>
          <w:szCs w:val="24"/>
          <w:u w:val="single"/>
          <w:lang w:eastAsia="ru-RU"/>
        </w:rPr>
        <w:t>сош</w:t>
      </w:r>
      <w:proofErr w:type="spellEnd"/>
      <w:r w:rsidRPr="008931DB">
        <w:rPr>
          <w:b/>
          <w:bCs/>
          <w:sz w:val="24"/>
          <w:szCs w:val="24"/>
          <w:u w:val="single"/>
          <w:lang w:eastAsia="ru-RU"/>
        </w:rPr>
        <w:t>» в 2023 – 2024 учебном году</w:t>
      </w:r>
    </w:p>
    <w:p w:rsidR="008931DB" w:rsidRPr="008931DB" w:rsidRDefault="008931DB" w:rsidP="008931DB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</w:p>
    <w:p w:rsidR="008931DB" w:rsidRPr="008931DB" w:rsidRDefault="008931DB" w:rsidP="008931DB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  <w:r w:rsidRPr="008931DB">
        <w:rPr>
          <w:b/>
          <w:bCs/>
          <w:sz w:val="24"/>
          <w:szCs w:val="24"/>
          <w:lang w:eastAsia="ru-RU"/>
        </w:rPr>
        <w:t>1 – 4 классы (с. Борисово-Судское)</w:t>
      </w:r>
    </w:p>
    <w:p w:rsidR="008931DB" w:rsidRPr="008931DB" w:rsidRDefault="008931DB" w:rsidP="008931DB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</w:p>
    <w:tbl>
      <w:tblPr>
        <w:tblW w:w="108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4"/>
        <w:gridCol w:w="1758"/>
        <w:gridCol w:w="2271"/>
        <w:gridCol w:w="1612"/>
        <w:gridCol w:w="2191"/>
        <w:gridCol w:w="1864"/>
      </w:tblGrid>
      <w:tr w:rsidR="008931DB" w:rsidRPr="008931DB" w:rsidTr="008931DB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931DB">
              <w:rPr>
                <w:b/>
                <w:bCs/>
                <w:sz w:val="24"/>
                <w:szCs w:val="24"/>
                <w:lang w:eastAsia="ru-RU"/>
              </w:rPr>
              <w:t>Направл</w:t>
            </w:r>
            <w:proofErr w:type="gramStart"/>
            <w:r w:rsidRPr="008931DB">
              <w:rPr>
                <w:b/>
                <w:bCs/>
                <w:sz w:val="24"/>
                <w:szCs w:val="24"/>
                <w:lang w:eastAsia="ru-RU"/>
              </w:rPr>
              <w:t>е</w:t>
            </w:r>
            <w:proofErr w:type="spellEnd"/>
            <w:r w:rsidRPr="008931DB">
              <w:rPr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8931D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1DB">
              <w:rPr>
                <w:b/>
                <w:bCs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b/>
                <w:bCs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b/>
                <w:bCs/>
                <w:sz w:val="24"/>
                <w:szCs w:val="24"/>
                <w:lang w:eastAsia="ru-RU"/>
              </w:rPr>
              <w:t>Руководитель курса</w:t>
            </w:r>
          </w:p>
        </w:tc>
      </w:tr>
      <w:tr w:rsidR="008931DB" w:rsidRPr="008931DB" w:rsidTr="008931DB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Социально-гуманитарное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«Я – первоклассник»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1 группа: Среда 12.30 – 13.00</w:t>
            </w:r>
          </w:p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 xml:space="preserve">2 группа: Пятница 12.30 – 13.00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Быкова И.К.</w:t>
            </w:r>
          </w:p>
        </w:tc>
      </w:tr>
      <w:tr w:rsidR="008931DB" w:rsidRPr="008931DB" w:rsidTr="008931DB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Социально-гуманитарное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«Тропинка к своему Я»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 xml:space="preserve">1 группа: Среда 14.10 – 14.50 2 группа: Пятница 14.10 – 14.50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Быкова И.К.</w:t>
            </w:r>
          </w:p>
        </w:tc>
      </w:tr>
      <w:tr w:rsidR="008931DB" w:rsidRPr="008931DB" w:rsidTr="008931DB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Социально-гуманитарное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«Тропинка к своему Я»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Понедельник</w:t>
            </w:r>
          </w:p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13.30 – 14.10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Быкова И.К.</w:t>
            </w:r>
          </w:p>
        </w:tc>
      </w:tr>
      <w:tr w:rsidR="008931DB" w:rsidRPr="008931DB" w:rsidTr="008931DB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 xml:space="preserve">4 а 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Социально-гуманитарное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«Тропинка к своему Я»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Четверг 13.30 – 14.10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Быкова И.К.</w:t>
            </w:r>
          </w:p>
        </w:tc>
      </w:tr>
    </w:tbl>
    <w:p w:rsidR="008931DB" w:rsidRPr="008931DB" w:rsidRDefault="008931DB" w:rsidP="008931DB">
      <w:pPr>
        <w:widowControl/>
        <w:autoSpaceDE/>
        <w:autoSpaceDN/>
        <w:spacing w:before="100" w:beforeAutospacing="1"/>
        <w:ind w:left="476"/>
        <w:jc w:val="center"/>
        <w:rPr>
          <w:sz w:val="24"/>
          <w:szCs w:val="24"/>
          <w:lang w:eastAsia="ru-RU"/>
        </w:rPr>
      </w:pPr>
    </w:p>
    <w:p w:rsidR="008931DB" w:rsidRPr="008931DB" w:rsidRDefault="008931DB" w:rsidP="008931DB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  <w:r w:rsidRPr="008931DB">
        <w:rPr>
          <w:b/>
          <w:bCs/>
          <w:sz w:val="24"/>
          <w:szCs w:val="24"/>
          <w:lang w:eastAsia="ru-RU"/>
        </w:rPr>
        <w:t>5 – 9 классы (с. Борисово-Судское)</w:t>
      </w:r>
    </w:p>
    <w:p w:rsidR="008931DB" w:rsidRPr="008931DB" w:rsidRDefault="008931DB" w:rsidP="008931DB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</w:p>
    <w:tbl>
      <w:tblPr>
        <w:tblW w:w="108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46"/>
        <w:gridCol w:w="1845"/>
        <w:gridCol w:w="2263"/>
        <w:gridCol w:w="1629"/>
        <w:gridCol w:w="1845"/>
        <w:gridCol w:w="2102"/>
      </w:tblGrid>
      <w:tr w:rsidR="008931DB" w:rsidRPr="008931DB" w:rsidTr="008931DB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b/>
                <w:bCs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b/>
                <w:bCs/>
                <w:sz w:val="24"/>
                <w:szCs w:val="24"/>
                <w:lang w:eastAsia="ru-RU"/>
              </w:rPr>
              <w:t>Руководитель курса</w:t>
            </w:r>
          </w:p>
        </w:tc>
      </w:tr>
      <w:tr w:rsidR="008931DB" w:rsidRPr="008931DB" w:rsidTr="008931DB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31DB">
              <w:rPr>
                <w:sz w:val="24"/>
                <w:szCs w:val="24"/>
                <w:lang w:eastAsia="ru-RU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Школьное лесничество «Филин»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 xml:space="preserve">Суббота </w:t>
            </w:r>
          </w:p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10.00 – 10.40</w:t>
            </w:r>
          </w:p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11.00 – 11.40</w:t>
            </w:r>
          </w:p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8931DB">
              <w:rPr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31DB" w:rsidRPr="008931DB" w:rsidRDefault="008931DB" w:rsidP="008931DB">
            <w:pPr>
              <w:widowControl/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931DB">
              <w:rPr>
                <w:sz w:val="24"/>
                <w:szCs w:val="24"/>
                <w:lang w:eastAsia="ru-RU"/>
              </w:rPr>
              <w:t>Морева</w:t>
            </w:r>
            <w:proofErr w:type="spellEnd"/>
            <w:r w:rsidRPr="008931DB">
              <w:rPr>
                <w:sz w:val="24"/>
                <w:szCs w:val="24"/>
                <w:lang w:eastAsia="ru-RU"/>
              </w:rPr>
              <w:t xml:space="preserve"> М.Н</w:t>
            </w:r>
          </w:p>
        </w:tc>
      </w:tr>
    </w:tbl>
    <w:p w:rsidR="008931DB" w:rsidRPr="008931DB" w:rsidRDefault="008931DB" w:rsidP="008931DB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</w:p>
    <w:p w:rsidR="00020CF9" w:rsidRDefault="00020CF9"/>
    <w:sectPr w:rsidR="00020CF9" w:rsidSect="00DF57A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70FE"/>
    <w:multiLevelType w:val="hybridMultilevel"/>
    <w:tmpl w:val="838036B6"/>
    <w:lvl w:ilvl="0" w:tplc="4260D290">
      <w:numFmt w:val="bullet"/>
      <w:lvlText w:val="-"/>
      <w:lvlJc w:val="left"/>
      <w:pPr>
        <w:ind w:left="218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FD0226E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2" w:tplc="6066AA72">
      <w:numFmt w:val="bullet"/>
      <w:lvlText w:val="•"/>
      <w:lvlJc w:val="left"/>
      <w:pPr>
        <w:ind w:left="4028" w:hanging="164"/>
      </w:pPr>
      <w:rPr>
        <w:rFonts w:hint="default"/>
        <w:lang w:val="ru-RU" w:eastAsia="en-US" w:bidi="ar-SA"/>
      </w:rPr>
    </w:lvl>
    <w:lvl w:ilvl="3" w:tplc="54745D76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4" w:tplc="F9640BB8">
      <w:numFmt w:val="bullet"/>
      <w:lvlText w:val="•"/>
      <w:lvlJc w:val="left"/>
      <w:pPr>
        <w:ind w:left="5877" w:hanging="164"/>
      </w:pPr>
      <w:rPr>
        <w:rFonts w:hint="default"/>
        <w:lang w:val="ru-RU" w:eastAsia="en-US" w:bidi="ar-SA"/>
      </w:rPr>
    </w:lvl>
    <w:lvl w:ilvl="5" w:tplc="D90C4110">
      <w:numFmt w:val="bullet"/>
      <w:lvlText w:val="•"/>
      <w:lvlJc w:val="left"/>
      <w:pPr>
        <w:ind w:left="6802" w:hanging="164"/>
      </w:pPr>
      <w:rPr>
        <w:rFonts w:hint="default"/>
        <w:lang w:val="ru-RU" w:eastAsia="en-US" w:bidi="ar-SA"/>
      </w:rPr>
    </w:lvl>
    <w:lvl w:ilvl="6" w:tplc="4EAA3D14">
      <w:numFmt w:val="bullet"/>
      <w:lvlText w:val="•"/>
      <w:lvlJc w:val="left"/>
      <w:pPr>
        <w:ind w:left="7726" w:hanging="164"/>
      </w:pPr>
      <w:rPr>
        <w:rFonts w:hint="default"/>
        <w:lang w:val="ru-RU" w:eastAsia="en-US" w:bidi="ar-SA"/>
      </w:rPr>
    </w:lvl>
    <w:lvl w:ilvl="7" w:tplc="BA665108">
      <w:numFmt w:val="bullet"/>
      <w:lvlText w:val="•"/>
      <w:lvlJc w:val="left"/>
      <w:pPr>
        <w:ind w:left="8650" w:hanging="164"/>
      </w:pPr>
      <w:rPr>
        <w:rFonts w:hint="default"/>
        <w:lang w:val="ru-RU" w:eastAsia="en-US" w:bidi="ar-SA"/>
      </w:rPr>
    </w:lvl>
    <w:lvl w:ilvl="8" w:tplc="0BCACA48">
      <w:numFmt w:val="bullet"/>
      <w:lvlText w:val="•"/>
      <w:lvlJc w:val="left"/>
      <w:pPr>
        <w:ind w:left="9575" w:hanging="164"/>
      </w:pPr>
      <w:rPr>
        <w:rFonts w:hint="default"/>
        <w:lang w:val="ru-RU" w:eastAsia="en-US" w:bidi="ar-SA"/>
      </w:rPr>
    </w:lvl>
  </w:abstractNum>
  <w:abstractNum w:abstractNumId="1">
    <w:nsid w:val="565A032A"/>
    <w:multiLevelType w:val="hybridMultilevel"/>
    <w:tmpl w:val="11427D3C"/>
    <w:lvl w:ilvl="0" w:tplc="DCF6589C">
      <w:start w:val="1"/>
      <w:numFmt w:val="decimal"/>
      <w:lvlText w:val="%1."/>
      <w:lvlJc w:val="left"/>
      <w:pPr>
        <w:ind w:left="1239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EF07198">
      <w:numFmt w:val="bullet"/>
      <w:lvlText w:val="•"/>
      <w:lvlJc w:val="left"/>
      <w:pPr>
        <w:ind w:left="2258" w:hanging="562"/>
      </w:pPr>
      <w:rPr>
        <w:rFonts w:hint="default"/>
        <w:lang w:val="ru-RU" w:eastAsia="en-US" w:bidi="ar-SA"/>
      </w:rPr>
    </w:lvl>
    <w:lvl w:ilvl="2" w:tplc="3320D4D2">
      <w:numFmt w:val="bullet"/>
      <w:lvlText w:val="•"/>
      <w:lvlJc w:val="left"/>
      <w:pPr>
        <w:ind w:left="3276" w:hanging="562"/>
      </w:pPr>
      <w:rPr>
        <w:rFonts w:hint="default"/>
        <w:lang w:val="ru-RU" w:eastAsia="en-US" w:bidi="ar-SA"/>
      </w:rPr>
    </w:lvl>
    <w:lvl w:ilvl="3" w:tplc="3AC0458C">
      <w:numFmt w:val="bullet"/>
      <w:lvlText w:val="•"/>
      <w:lvlJc w:val="left"/>
      <w:pPr>
        <w:ind w:left="4295" w:hanging="562"/>
      </w:pPr>
      <w:rPr>
        <w:rFonts w:hint="default"/>
        <w:lang w:val="ru-RU" w:eastAsia="en-US" w:bidi="ar-SA"/>
      </w:rPr>
    </w:lvl>
    <w:lvl w:ilvl="4" w:tplc="5BDEB2BE">
      <w:numFmt w:val="bullet"/>
      <w:lvlText w:val="•"/>
      <w:lvlJc w:val="left"/>
      <w:pPr>
        <w:ind w:left="5313" w:hanging="562"/>
      </w:pPr>
      <w:rPr>
        <w:rFonts w:hint="default"/>
        <w:lang w:val="ru-RU" w:eastAsia="en-US" w:bidi="ar-SA"/>
      </w:rPr>
    </w:lvl>
    <w:lvl w:ilvl="5" w:tplc="CF465C1A">
      <w:numFmt w:val="bullet"/>
      <w:lvlText w:val="•"/>
      <w:lvlJc w:val="left"/>
      <w:pPr>
        <w:ind w:left="6332" w:hanging="562"/>
      </w:pPr>
      <w:rPr>
        <w:rFonts w:hint="default"/>
        <w:lang w:val="ru-RU" w:eastAsia="en-US" w:bidi="ar-SA"/>
      </w:rPr>
    </w:lvl>
    <w:lvl w:ilvl="6" w:tplc="C060C8AA">
      <w:numFmt w:val="bullet"/>
      <w:lvlText w:val="•"/>
      <w:lvlJc w:val="left"/>
      <w:pPr>
        <w:ind w:left="7350" w:hanging="562"/>
      </w:pPr>
      <w:rPr>
        <w:rFonts w:hint="default"/>
        <w:lang w:val="ru-RU" w:eastAsia="en-US" w:bidi="ar-SA"/>
      </w:rPr>
    </w:lvl>
    <w:lvl w:ilvl="7" w:tplc="A18887B0">
      <w:numFmt w:val="bullet"/>
      <w:lvlText w:val="•"/>
      <w:lvlJc w:val="left"/>
      <w:pPr>
        <w:ind w:left="8368" w:hanging="562"/>
      </w:pPr>
      <w:rPr>
        <w:rFonts w:hint="default"/>
        <w:lang w:val="ru-RU" w:eastAsia="en-US" w:bidi="ar-SA"/>
      </w:rPr>
    </w:lvl>
    <w:lvl w:ilvl="8" w:tplc="0B5C4B04">
      <w:numFmt w:val="bullet"/>
      <w:lvlText w:val="•"/>
      <w:lvlJc w:val="left"/>
      <w:pPr>
        <w:ind w:left="9387" w:hanging="562"/>
      </w:pPr>
      <w:rPr>
        <w:rFonts w:hint="default"/>
        <w:lang w:val="ru-RU" w:eastAsia="en-US" w:bidi="ar-SA"/>
      </w:rPr>
    </w:lvl>
  </w:abstractNum>
  <w:abstractNum w:abstractNumId="2">
    <w:nsid w:val="6D314DCD"/>
    <w:multiLevelType w:val="hybridMultilevel"/>
    <w:tmpl w:val="E51E6FE8"/>
    <w:lvl w:ilvl="0" w:tplc="734A69A0">
      <w:numFmt w:val="bullet"/>
      <w:lvlText w:val="·"/>
      <w:lvlJc w:val="left"/>
      <w:pPr>
        <w:ind w:left="1945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7A09A9C">
      <w:numFmt w:val="bullet"/>
      <w:lvlText w:val="•"/>
      <w:lvlJc w:val="left"/>
      <w:pPr>
        <w:ind w:left="2888" w:hanging="418"/>
      </w:pPr>
      <w:rPr>
        <w:rFonts w:hint="default"/>
        <w:lang w:val="ru-RU" w:eastAsia="en-US" w:bidi="ar-SA"/>
      </w:rPr>
    </w:lvl>
    <w:lvl w:ilvl="2" w:tplc="EE2239E4">
      <w:numFmt w:val="bullet"/>
      <w:lvlText w:val="•"/>
      <w:lvlJc w:val="left"/>
      <w:pPr>
        <w:ind w:left="3836" w:hanging="418"/>
      </w:pPr>
      <w:rPr>
        <w:rFonts w:hint="default"/>
        <w:lang w:val="ru-RU" w:eastAsia="en-US" w:bidi="ar-SA"/>
      </w:rPr>
    </w:lvl>
    <w:lvl w:ilvl="3" w:tplc="5B924D48">
      <w:numFmt w:val="bullet"/>
      <w:lvlText w:val="•"/>
      <w:lvlJc w:val="left"/>
      <w:pPr>
        <w:ind w:left="4785" w:hanging="418"/>
      </w:pPr>
      <w:rPr>
        <w:rFonts w:hint="default"/>
        <w:lang w:val="ru-RU" w:eastAsia="en-US" w:bidi="ar-SA"/>
      </w:rPr>
    </w:lvl>
    <w:lvl w:ilvl="4" w:tplc="2FBC8A8E">
      <w:numFmt w:val="bullet"/>
      <w:lvlText w:val="•"/>
      <w:lvlJc w:val="left"/>
      <w:pPr>
        <w:ind w:left="5733" w:hanging="418"/>
      </w:pPr>
      <w:rPr>
        <w:rFonts w:hint="default"/>
        <w:lang w:val="ru-RU" w:eastAsia="en-US" w:bidi="ar-SA"/>
      </w:rPr>
    </w:lvl>
    <w:lvl w:ilvl="5" w:tplc="EE0CFD26">
      <w:numFmt w:val="bullet"/>
      <w:lvlText w:val="•"/>
      <w:lvlJc w:val="left"/>
      <w:pPr>
        <w:ind w:left="6682" w:hanging="418"/>
      </w:pPr>
      <w:rPr>
        <w:rFonts w:hint="default"/>
        <w:lang w:val="ru-RU" w:eastAsia="en-US" w:bidi="ar-SA"/>
      </w:rPr>
    </w:lvl>
    <w:lvl w:ilvl="6" w:tplc="62468074">
      <w:numFmt w:val="bullet"/>
      <w:lvlText w:val="•"/>
      <w:lvlJc w:val="left"/>
      <w:pPr>
        <w:ind w:left="7630" w:hanging="418"/>
      </w:pPr>
      <w:rPr>
        <w:rFonts w:hint="default"/>
        <w:lang w:val="ru-RU" w:eastAsia="en-US" w:bidi="ar-SA"/>
      </w:rPr>
    </w:lvl>
    <w:lvl w:ilvl="7" w:tplc="818C6A84">
      <w:numFmt w:val="bullet"/>
      <w:lvlText w:val="•"/>
      <w:lvlJc w:val="left"/>
      <w:pPr>
        <w:ind w:left="8578" w:hanging="418"/>
      </w:pPr>
      <w:rPr>
        <w:rFonts w:hint="default"/>
        <w:lang w:val="ru-RU" w:eastAsia="en-US" w:bidi="ar-SA"/>
      </w:rPr>
    </w:lvl>
    <w:lvl w:ilvl="8" w:tplc="A3B83530">
      <w:numFmt w:val="bullet"/>
      <w:lvlText w:val="•"/>
      <w:lvlJc w:val="left"/>
      <w:pPr>
        <w:ind w:left="9527" w:hanging="4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8931DB"/>
    <w:rsid w:val="00020CF9"/>
    <w:rsid w:val="00575824"/>
    <w:rsid w:val="008931DB"/>
    <w:rsid w:val="00DA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931D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31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931DB"/>
    <w:pPr>
      <w:ind w:left="2181" w:hanging="164"/>
    </w:pPr>
  </w:style>
  <w:style w:type="paragraph" w:styleId="a6">
    <w:name w:val="Normal (Web)"/>
    <w:basedOn w:val="a"/>
    <w:uiPriority w:val="99"/>
    <w:unhideWhenUsed/>
    <w:rsid w:val="008931DB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8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8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2023-10-03T13:14:00Z</dcterms:created>
  <dcterms:modified xsi:type="dcterms:W3CDTF">2023-10-18T07:46:00Z</dcterms:modified>
</cp:coreProperties>
</file>